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EF99A" w14:textId="404F1FD8" w:rsidR="008F7539" w:rsidRDefault="008F7539" w:rsidP="008F7539">
      <w:pPr>
        <w:pStyle w:val="Title"/>
        <w:jc w:val="center"/>
      </w:pPr>
      <w:r>
        <w:rPr>
          <w:noProof/>
        </w:rPr>
        <w:drawing>
          <wp:inline distT="0" distB="0" distL="0" distR="0" wp14:anchorId="368580B4" wp14:editId="74E0DE85">
            <wp:extent cx="2836506" cy="2286000"/>
            <wp:effectExtent l="0" t="0" r="2540" b="0"/>
            <wp:docPr id="1" name="Picture 1" descr="NCIL Logo: National Council on Independent Living" title="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IL Logo1.jpg"/>
                    <pic:cNvPicPr/>
                  </pic:nvPicPr>
                  <pic:blipFill rotWithShape="1">
                    <a:blip r:embed="rId8" cstate="print">
                      <a:extLst>
                        <a:ext uri="{28A0092B-C50C-407E-A947-70E740481C1C}">
                          <a14:useLocalDpi xmlns:a14="http://schemas.microsoft.com/office/drawing/2010/main" val="0"/>
                        </a:ext>
                      </a:extLst>
                    </a:blip>
                    <a:srcRect l="8590" t="4514" r="13462" b="10430"/>
                    <a:stretch/>
                  </pic:blipFill>
                  <pic:spPr bwMode="auto">
                    <a:xfrm>
                      <a:off x="0" y="0"/>
                      <a:ext cx="2836506" cy="2286000"/>
                    </a:xfrm>
                    <a:prstGeom prst="rect">
                      <a:avLst/>
                    </a:prstGeom>
                    <a:ln>
                      <a:noFill/>
                    </a:ln>
                    <a:extLst>
                      <a:ext uri="{53640926-AAD7-44D8-BBD7-CCE9431645EC}">
                        <a14:shadowObscured xmlns:a14="http://schemas.microsoft.com/office/drawing/2010/main"/>
                      </a:ext>
                    </a:extLst>
                  </pic:spPr>
                </pic:pic>
              </a:graphicData>
            </a:graphic>
          </wp:inline>
        </w:drawing>
      </w:r>
    </w:p>
    <w:p w14:paraId="74703280" w14:textId="138C82B4" w:rsidR="008F7539" w:rsidRPr="008F7539" w:rsidRDefault="008F7539" w:rsidP="008F7539">
      <w:pPr>
        <w:pStyle w:val="Title"/>
        <w:jc w:val="center"/>
      </w:pPr>
      <w:r w:rsidRPr="008F7539">
        <w:t>Funding Options for Transition and Diversion During COVID-19: A Fact Sheet for CILs</w:t>
      </w:r>
    </w:p>
    <w:sdt>
      <w:sdtPr>
        <w:rPr>
          <w:rFonts w:asciiTheme="minorHAnsi" w:eastAsiaTheme="minorHAnsi" w:hAnsiTheme="minorHAnsi" w:cstheme="minorBidi"/>
          <w:color w:val="auto"/>
          <w:sz w:val="22"/>
          <w:szCs w:val="22"/>
        </w:rPr>
        <w:id w:val="-1592847970"/>
        <w:docPartObj>
          <w:docPartGallery w:val="Table of Contents"/>
          <w:docPartUnique/>
        </w:docPartObj>
      </w:sdtPr>
      <w:sdtEndPr>
        <w:rPr>
          <w:rFonts w:ascii="Arial" w:hAnsi="Arial" w:cs="Arial"/>
          <w:b/>
          <w:bCs/>
          <w:noProof/>
          <w:sz w:val="24"/>
          <w:szCs w:val="24"/>
        </w:rPr>
      </w:sdtEndPr>
      <w:sdtContent>
        <w:p w14:paraId="54EBE956" w14:textId="3038C8FB" w:rsidR="001B472B" w:rsidRDefault="001B472B">
          <w:pPr>
            <w:pStyle w:val="TOCHeading"/>
            <w:rPr>
              <w:rFonts w:ascii="Arial" w:hAnsi="Arial" w:cs="Arial"/>
              <w:b/>
              <w:color w:val="auto"/>
              <w:sz w:val="36"/>
              <w:szCs w:val="36"/>
            </w:rPr>
          </w:pPr>
          <w:r w:rsidRPr="005426B7">
            <w:rPr>
              <w:rFonts w:ascii="Arial" w:hAnsi="Arial" w:cs="Arial"/>
              <w:b/>
              <w:color w:val="auto"/>
              <w:sz w:val="36"/>
              <w:szCs w:val="36"/>
            </w:rPr>
            <w:t>Contents</w:t>
          </w:r>
        </w:p>
        <w:p w14:paraId="0D831FDA" w14:textId="77777777" w:rsidR="005426B7" w:rsidRPr="005426B7" w:rsidRDefault="005426B7" w:rsidP="005426B7">
          <w:pPr>
            <w:rPr>
              <w:rFonts w:ascii="Arial" w:hAnsi="Arial" w:cs="Arial"/>
              <w:sz w:val="24"/>
              <w:szCs w:val="24"/>
            </w:rPr>
          </w:pPr>
        </w:p>
        <w:p w14:paraId="301879F5" w14:textId="5A1604DA" w:rsidR="004E171D" w:rsidRPr="004E171D" w:rsidRDefault="001B472B">
          <w:pPr>
            <w:pStyle w:val="TOC1"/>
            <w:tabs>
              <w:tab w:val="right" w:leader="dot" w:pos="9350"/>
            </w:tabs>
            <w:rPr>
              <w:rFonts w:ascii="Arial" w:eastAsiaTheme="minorEastAsia" w:hAnsi="Arial" w:cs="Arial"/>
              <w:noProof/>
              <w:sz w:val="24"/>
              <w:szCs w:val="24"/>
            </w:rPr>
          </w:pPr>
          <w:r w:rsidRPr="004E171D">
            <w:rPr>
              <w:rFonts w:ascii="Arial" w:hAnsi="Arial" w:cs="Arial"/>
              <w:sz w:val="24"/>
              <w:szCs w:val="24"/>
            </w:rPr>
            <w:fldChar w:fldCharType="begin"/>
          </w:r>
          <w:r w:rsidRPr="004E171D">
            <w:rPr>
              <w:rFonts w:ascii="Arial" w:hAnsi="Arial" w:cs="Arial"/>
              <w:sz w:val="24"/>
              <w:szCs w:val="24"/>
            </w:rPr>
            <w:instrText xml:space="preserve"> TOC \o "1-3" \h \z \u </w:instrText>
          </w:r>
          <w:r w:rsidRPr="004E171D">
            <w:rPr>
              <w:rFonts w:ascii="Arial" w:hAnsi="Arial" w:cs="Arial"/>
              <w:sz w:val="24"/>
              <w:szCs w:val="24"/>
            </w:rPr>
            <w:fldChar w:fldCharType="separate"/>
          </w:r>
          <w:hyperlink w:anchor="_Toc86664829" w:history="1">
            <w:r w:rsidR="004E171D" w:rsidRPr="004E171D">
              <w:rPr>
                <w:rStyle w:val="Hyperlink"/>
                <w:rFonts w:ascii="Arial" w:hAnsi="Arial" w:cs="Arial"/>
                <w:noProof/>
                <w:sz w:val="24"/>
                <w:szCs w:val="24"/>
              </w:rPr>
              <w:t>CARES Act</w:t>
            </w:r>
            <w:r w:rsidR="004E171D" w:rsidRPr="004E171D">
              <w:rPr>
                <w:rFonts w:ascii="Arial" w:hAnsi="Arial" w:cs="Arial"/>
                <w:noProof/>
                <w:webHidden/>
                <w:sz w:val="24"/>
                <w:szCs w:val="24"/>
              </w:rPr>
              <w:tab/>
            </w:r>
            <w:r w:rsidR="004E171D" w:rsidRPr="004E171D">
              <w:rPr>
                <w:rFonts w:ascii="Arial" w:hAnsi="Arial" w:cs="Arial"/>
                <w:noProof/>
                <w:webHidden/>
                <w:sz w:val="24"/>
                <w:szCs w:val="24"/>
              </w:rPr>
              <w:fldChar w:fldCharType="begin"/>
            </w:r>
            <w:r w:rsidR="004E171D" w:rsidRPr="004E171D">
              <w:rPr>
                <w:rFonts w:ascii="Arial" w:hAnsi="Arial" w:cs="Arial"/>
                <w:noProof/>
                <w:webHidden/>
                <w:sz w:val="24"/>
                <w:szCs w:val="24"/>
              </w:rPr>
              <w:instrText xml:space="preserve"> PAGEREF _Toc86664829 \h </w:instrText>
            </w:r>
            <w:r w:rsidR="004E171D" w:rsidRPr="004E171D">
              <w:rPr>
                <w:rFonts w:ascii="Arial" w:hAnsi="Arial" w:cs="Arial"/>
                <w:noProof/>
                <w:webHidden/>
                <w:sz w:val="24"/>
                <w:szCs w:val="24"/>
              </w:rPr>
            </w:r>
            <w:r w:rsidR="004E171D" w:rsidRPr="004E171D">
              <w:rPr>
                <w:rFonts w:ascii="Arial" w:hAnsi="Arial" w:cs="Arial"/>
                <w:noProof/>
                <w:webHidden/>
                <w:sz w:val="24"/>
                <w:szCs w:val="24"/>
              </w:rPr>
              <w:fldChar w:fldCharType="separate"/>
            </w:r>
            <w:r w:rsidR="004E171D">
              <w:rPr>
                <w:rFonts w:ascii="Arial" w:hAnsi="Arial" w:cs="Arial"/>
                <w:noProof/>
                <w:webHidden/>
                <w:sz w:val="24"/>
                <w:szCs w:val="24"/>
              </w:rPr>
              <w:t>2</w:t>
            </w:r>
            <w:r w:rsidR="004E171D" w:rsidRPr="004E171D">
              <w:rPr>
                <w:rFonts w:ascii="Arial" w:hAnsi="Arial" w:cs="Arial"/>
                <w:noProof/>
                <w:webHidden/>
                <w:sz w:val="24"/>
                <w:szCs w:val="24"/>
              </w:rPr>
              <w:fldChar w:fldCharType="end"/>
            </w:r>
          </w:hyperlink>
        </w:p>
        <w:p w14:paraId="360B7DFA" w14:textId="3445036F" w:rsidR="004E171D" w:rsidRPr="004E171D" w:rsidRDefault="004E171D">
          <w:pPr>
            <w:pStyle w:val="TOC1"/>
            <w:tabs>
              <w:tab w:val="right" w:leader="dot" w:pos="9350"/>
            </w:tabs>
            <w:rPr>
              <w:rFonts w:ascii="Arial" w:eastAsiaTheme="minorEastAsia" w:hAnsi="Arial" w:cs="Arial"/>
              <w:noProof/>
              <w:sz w:val="24"/>
              <w:szCs w:val="24"/>
            </w:rPr>
          </w:pPr>
          <w:hyperlink w:anchor="_Toc86664830" w:history="1">
            <w:r w:rsidRPr="004E171D">
              <w:rPr>
                <w:rStyle w:val="Hyperlink"/>
                <w:rFonts w:ascii="Arial" w:hAnsi="Arial" w:cs="Arial"/>
                <w:noProof/>
                <w:sz w:val="24"/>
                <w:szCs w:val="24"/>
              </w:rPr>
              <w:t>Category B</w:t>
            </w:r>
            <w:bookmarkStart w:id="0" w:name="_GoBack"/>
            <w:bookmarkEnd w:id="0"/>
            <w:r w:rsidRPr="004E171D">
              <w:rPr>
                <w:rFonts w:ascii="Arial" w:hAnsi="Arial" w:cs="Arial"/>
                <w:noProof/>
                <w:webHidden/>
                <w:sz w:val="24"/>
                <w:szCs w:val="24"/>
              </w:rPr>
              <w:tab/>
            </w:r>
            <w:r w:rsidRPr="004E171D">
              <w:rPr>
                <w:rFonts w:ascii="Arial" w:hAnsi="Arial" w:cs="Arial"/>
                <w:noProof/>
                <w:webHidden/>
                <w:sz w:val="24"/>
                <w:szCs w:val="24"/>
              </w:rPr>
              <w:fldChar w:fldCharType="begin"/>
            </w:r>
            <w:r w:rsidRPr="004E171D">
              <w:rPr>
                <w:rFonts w:ascii="Arial" w:hAnsi="Arial" w:cs="Arial"/>
                <w:noProof/>
                <w:webHidden/>
                <w:sz w:val="24"/>
                <w:szCs w:val="24"/>
              </w:rPr>
              <w:instrText xml:space="preserve"> PAGEREF _Toc86664830 \h </w:instrText>
            </w:r>
            <w:r w:rsidRPr="004E171D">
              <w:rPr>
                <w:rFonts w:ascii="Arial" w:hAnsi="Arial" w:cs="Arial"/>
                <w:noProof/>
                <w:webHidden/>
                <w:sz w:val="24"/>
                <w:szCs w:val="24"/>
              </w:rPr>
            </w:r>
            <w:r w:rsidRPr="004E171D">
              <w:rPr>
                <w:rFonts w:ascii="Arial" w:hAnsi="Arial" w:cs="Arial"/>
                <w:noProof/>
                <w:webHidden/>
                <w:sz w:val="24"/>
                <w:szCs w:val="24"/>
              </w:rPr>
              <w:fldChar w:fldCharType="separate"/>
            </w:r>
            <w:r>
              <w:rPr>
                <w:rFonts w:ascii="Arial" w:hAnsi="Arial" w:cs="Arial"/>
                <w:noProof/>
                <w:webHidden/>
                <w:sz w:val="24"/>
                <w:szCs w:val="24"/>
              </w:rPr>
              <w:t>3</w:t>
            </w:r>
            <w:r w:rsidRPr="004E171D">
              <w:rPr>
                <w:rFonts w:ascii="Arial" w:hAnsi="Arial" w:cs="Arial"/>
                <w:noProof/>
                <w:webHidden/>
                <w:sz w:val="24"/>
                <w:szCs w:val="24"/>
              </w:rPr>
              <w:fldChar w:fldCharType="end"/>
            </w:r>
          </w:hyperlink>
        </w:p>
        <w:p w14:paraId="71ECAEB8" w14:textId="0EF3AB4E" w:rsidR="004E171D" w:rsidRPr="004E171D" w:rsidRDefault="004E171D">
          <w:pPr>
            <w:pStyle w:val="TOC1"/>
            <w:tabs>
              <w:tab w:val="right" w:leader="dot" w:pos="9350"/>
            </w:tabs>
            <w:rPr>
              <w:rFonts w:ascii="Arial" w:eastAsiaTheme="minorEastAsia" w:hAnsi="Arial" w:cs="Arial"/>
              <w:noProof/>
              <w:sz w:val="24"/>
              <w:szCs w:val="24"/>
            </w:rPr>
          </w:pPr>
          <w:hyperlink w:anchor="_Toc86664831" w:history="1">
            <w:r w:rsidRPr="004E171D">
              <w:rPr>
                <w:rStyle w:val="Hyperlink"/>
                <w:rFonts w:ascii="Arial" w:hAnsi="Arial" w:cs="Arial"/>
                <w:noProof/>
                <w:sz w:val="24"/>
                <w:szCs w:val="24"/>
              </w:rPr>
              <w:t>No Wrong Door</w:t>
            </w:r>
            <w:r w:rsidRPr="004E171D">
              <w:rPr>
                <w:rFonts w:ascii="Arial" w:hAnsi="Arial" w:cs="Arial"/>
                <w:noProof/>
                <w:webHidden/>
                <w:sz w:val="24"/>
                <w:szCs w:val="24"/>
              </w:rPr>
              <w:tab/>
            </w:r>
            <w:r w:rsidRPr="004E171D">
              <w:rPr>
                <w:rFonts w:ascii="Arial" w:hAnsi="Arial" w:cs="Arial"/>
                <w:noProof/>
                <w:webHidden/>
                <w:sz w:val="24"/>
                <w:szCs w:val="24"/>
              </w:rPr>
              <w:fldChar w:fldCharType="begin"/>
            </w:r>
            <w:r w:rsidRPr="004E171D">
              <w:rPr>
                <w:rFonts w:ascii="Arial" w:hAnsi="Arial" w:cs="Arial"/>
                <w:noProof/>
                <w:webHidden/>
                <w:sz w:val="24"/>
                <w:szCs w:val="24"/>
              </w:rPr>
              <w:instrText xml:space="preserve"> PAGEREF _Toc86664831 \h </w:instrText>
            </w:r>
            <w:r w:rsidRPr="004E171D">
              <w:rPr>
                <w:rFonts w:ascii="Arial" w:hAnsi="Arial" w:cs="Arial"/>
                <w:noProof/>
                <w:webHidden/>
                <w:sz w:val="24"/>
                <w:szCs w:val="24"/>
              </w:rPr>
            </w:r>
            <w:r w:rsidRPr="004E171D">
              <w:rPr>
                <w:rFonts w:ascii="Arial" w:hAnsi="Arial" w:cs="Arial"/>
                <w:noProof/>
                <w:webHidden/>
                <w:sz w:val="24"/>
                <w:szCs w:val="24"/>
              </w:rPr>
              <w:fldChar w:fldCharType="separate"/>
            </w:r>
            <w:r>
              <w:rPr>
                <w:rFonts w:ascii="Arial" w:hAnsi="Arial" w:cs="Arial"/>
                <w:noProof/>
                <w:webHidden/>
                <w:sz w:val="24"/>
                <w:szCs w:val="24"/>
              </w:rPr>
              <w:t>5</w:t>
            </w:r>
            <w:r w:rsidRPr="004E171D">
              <w:rPr>
                <w:rFonts w:ascii="Arial" w:hAnsi="Arial" w:cs="Arial"/>
                <w:noProof/>
                <w:webHidden/>
                <w:sz w:val="24"/>
                <w:szCs w:val="24"/>
              </w:rPr>
              <w:fldChar w:fldCharType="end"/>
            </w:r>
          </w:hyperlink>
        </w:p>
        <w:p w14:paraId="1FF7ACF3" w14:textId="49EE0FDD" w:rsidR="004E171D" w:rsidRPr="004E171D" w:rsidRDefault="004E171D">
          <w:pPr>
            <w:pStyle w:val="TOC1"/>
            <w:tabs>
              <w:tab w:val="right" w:leader="dot" w:pos="9350"/>
            </w:tabs>
            <w:rPr>
              <w:rFonts w:ascii="Arial" w:eastAsiaTheme="minorEastAsia" w:hAnsi="Arial" w:cs="Arial"/>
              <w:noProof/>
              <w:sz w:val="24"/>
              <w:szCs w:val="24"/>
            </w:rPr>
          </w:pPr>
          <w:hyperlink w:anchor="_Toc86664832" w:history="1">
            <w:r w:rsidRPr="004E171D">
              <w:rPr>
                <w:rStyle w:val="Hyperlink"/>
                <w:rFonts w:ascii="Arial" w:hAnsi="Arial" w:cs="Arial"/>
                <w:noProof/>
                <w:sz w:val="24"/>
                <w:szCs w:val="24"/>
              </w:rPr>
              <w:t>Changes to Medicaid Funding</w:t>
            </w:r>
            <w:r w:rsidRPr="004E171D">
              <w:rPr>
                <w:rFonts w:ascii="Arial" w:hAnsi="Arial" w:cs="Arial"/>
                <w:noProof/>
                <w:webHidden/>
                <w:sz w:val="24"/>
                <w:szCs w:val="24"/>
              </w:rPr>
              <w:tab/>
            </w:r>
            <w:r w:rsidRPr="004E171D">
              <w:rPr>
                <w:rFonts w:ascii="Arial" w:hAnsi="Arial" w:cs="Arial"/>
                <w:noProof/>
                <w:webHidden/>
                <w:sz w:val="24"/>
                <w:szCs w:val="24"/>
              </w:rPr>
              <w:fldChar w:fldCharType="begin"/>
            </w:r>
            <w:r w:rsidRPr="004E171D">
              <w:rPr>
                <w:rFonts w:ascii="Arial" w:hAnsi="Arial" w:cs="Arial"/>
                <w:noProof/>
                <w:webHidden/>
                <w:sz w:val="24"/>
                <w:szCs w:val="24"/>
              </w:rPr>
              <w:instrText xml:space="preserve"> PAGEREF _Toc86664832 \h </w:instrText>
            </w:r>
            <w:r w:rsidRPr="004E171D">
              <w:rPr>
                <w:rFonts w:ascii="Arial" w:hAnsi="Arial" w:cs="Arial"/>
                <w:noProof/>
                <w:webHidden/>
                <w:sz w:val="24"/>
                <w:szCs w:val="24"/>
              </w:rPr>
            </w:r>
            <w:r w:rsidRPr="004E171D">
              <w:rPr>
                <w:rFonts w:ascii="Arial" w:hAnsi="Arial" w:cs="Arial"/>
                <w:noProof/>
                <w:webHidden/>
                <w:sz w:val="24"/>
                <w:szCs w:val="24"/>
              </w:rPr>
              <w:fldChar w:fldCharType="separate"/>
            </w:r>
            <w:r>
              <w:rPr>
                <w:rFonts w:ascii="Arial" w:hAnsi="Arial" w:cs="Arial"/>
                <w:noProof/>
                <w:webHidden/>
                <w:sz w:val="24"/>
                <w:szCs w:val="24"/>
              </w:rPr>
              <w:t>6</w:t>
            </w:r>
            <w:r w:rsidRPr="004E171D">
              <w:rPr>
                <w:rFonts w:ascii="Arial" w:hAnsi="Arial" w:cs="Arial"/>
                <w:noProof/>
                <w:webHidden/>
                <w:sz w:val="24"/>
                <w:szCs w:val="24"/>
              </w:rPr>
              <w:fldChar w:fldCharType="end"/>
            </w:r>
          </w:hyperlink>
        </w:p>
        <w:p w14:paraId="7BB2B386" w14:textId="4ACB2538" w:rsidR="004E171D" w:rsidRPr="004E171D" w:rsidRDefault="004E171D">
          <w:pPr>
            <w:pStyle w:val="TOC1"/>
            <w:tabs>
              <w:tab w:val="right" w:leader="dot" w:pos="9350"/>
            </w:tabs>
            <w:rPr>
              <w:rFonts w:ascii="Arial" w:eastAsiaTheme="minorEastAsia" w:hAnsi="Arial" w:cs="Arial"/>
              <w:noProof/>
              <w:sz w:val="24"/>
              <w:szCs w:val="24"/>
            </w:rPr>
          </w:pPr>
          <w:hyperlink w:anchor="_Toc86664833" w:history="1">
            <w:r w:rsidRPr="004E171D">
              <w:rPr>
                <w:rStyle w:val="Hyperlink"/>
                <w:rFonts w:ascii="Arial" w:hAnsi="Arial" w:cs="Arial"/>
                <w:noProof/>
                <w:sz w:val="24"/>
                <w:szCs w:val="24"/>
              </w:rPr>
              <w:t>Money Follows the Person</w:t>
            </w:r>
            <w:r w:rsidRPr="004E171D">
              <w:rPr>
                <w:rFonts w:ascii="Arial" w:hAnsi="Arial" w:cs="Arial"/>
                <w:noProof/>
                <w:webHidden/>
                <w:sz w:val="24"/>
                <w:szCs w:val="24"/>
              </w:rPr>
              <w:tab/>
            </w:r>
            <w:r w:rsidRPr="004E171D">
              <w:rPr>
                <w:rFonts w:ascii="Arial" w:hAnsi="Arial" w:cs="Arial"/>
                <w:noProof/>
                <w:webHidden/>
                <w:sz w:val="24"/>
                <w:szCs w:val="24"/>
              </w:rPr>
              <w:fldChar w:fldCharType="begin"/>
            </w:r>
            <w:r w:rsidRPr="004E171D">
              <w:rPr>
                <w:rFonts w:ascii="Arial" w:hAnsi="Arial" w:cs="Arial"/>
                <w:noProof/>
                <w:webHidden/>
                <w:sz w:val="24"/>
                <w:szCs w:val="24"/>
              </w:rPr>
              <w:instrText xml:space="preserve"> PAGEREF _Toc86664833 \h </w:instrText>
            </w:r>
            <w:r w:rsidRPr="004E171D">
              <w:rPr>
                <w:rFonts w:ascii="Arial" w:hAnsi="Arial" w:cs="Arial"/>
                <w:noProof/>
                <w:webHidden/>
                <w:sz w:val="24"/>
                <w:szCs w:val="24"/>
              </w:rPr>
            </w:r>
            <w:r w:rsidRPr="004E171D">
              <w:rPr>
                <w:rFonts w:ascii="Arial" w:hAnsi="Arial" w:cs="Arial"/>
                <w:noProof/>
                <w:webHidden/>
                <w:sz w:val="24"/>
                <w:szCs w:val="24"/>
              </w:rPr>
              <w:fldChar w:fldCharType="separate"/>
            </w:r>
            <w:r>
              <w:rPr>
                <w:rFonts w:ascii="Arial" w:hAnsi="Arial" w:cs="Arial"/>
                <w:noProof/>
                <w:webHidden/>
                <w:sz w:val="24"/>
                <w:szCs w:val="24"/>
              </w:rPr>
              <w:t>7</w:t>
            </w:r>
            <w:r w:rsidRPr="004E171D">
              <w:rPr>
                <w:rFonts w:ascii="Arial" w:hAnsi="Arial" w:cs="Arial"/>
                <w:noProof/>
                <w:webHidden/>
                <w:sz w:val="24"/>
                <w:szCs w:val="24"/>
              </w:rPr>
              <w:fldChar w:fldCharType="end"/>
            </w:r>
          </w:hyperlink>
        </w:p>
        <w:p w14:paraId="5278E216" w14:textId="2E5FE672" w:rsidR="008F7539" w:rsidRPr="004E171D" w:rsidRDefault="001B472B" w:rsidP="005426B7">
          <w:pPr>
            <w:rPr>
              <w:rFonts w:ascii="Arial" w:hAnsi="Arial" w:cs="Arial"/>
              <w:sz w:val="24"/>
              <w:szCs w:val="24"/>
            </w:rPr>
          </w:pPr>
          <w:r w:rsidRPr="004E171D">
            <w:rPr>
              <w:rFonts w:ascii="Arial" w:hAnsi="Arial" w:cs="Arial"/>
              <w:b/>
              <w:bCs/>
              <w:noProof/>
              <w:sz w:val="24"/>
              <w:szCs w:val="24"/>
            </w:rPr>
            <w:fldChar w:fldCharType="end"/>
          </w:r>
        </w:p>
      </w:sdtContent>
    </w:sdt>
    <w:p w14:paraId="7BBC9838" w14:textId="2ADF4578" w:rsidR="00B60B04" w:rsidRPr="008F7539" w:rsidRDefault="00A330C9" w:rsidP="00191F73">
      <w:pPr>
        <w:spacing w:after="0"/>
        <w:contextualSpacing/>
        <w:rPr>
          <w:rFonts w:ascii="Arial" w:hAnsi="Arial" w:cs="Arial"/>
          <w:bCs/>
          <w:sz w:val="24"/>
          <w:szCs w:val="24"/>
        </w:rPr>
      </w:pPr>
      <w:r w:rsidRPr="008F7539">
        <w:rPr>
          <w:rFonts w:ascii="Arial" w:hAnsi="Arial" w:cs="Arial"/>
          <w:bCs/>
          <w:sz w:val="24"/>
          <w:szCs w:val="24"/>
        </w:rPr>
        <w:t>COVID-19 has h</w:t>
      </w:r>
      <w:r w:rsidR="006D6E71" w:rsidRPr="008F7539">
        <w:rPr>
          <w:rFonts w:ascii="Arial" w:hAnsi="Arial" w:cs="Arial"/>
          <w:bCs/>
          <w:sz w:val="24"/>
          <w:szCs w:val="24"/>
        </w:rPr>
        <w:t>urt</w:t>
      </w:r>
      <w:r w:rsidRPr="008F7539">
        <w:rPr>
          <w:rFonts w:ascii="Arial" w:hAnsi="Arial" w:cs="Arial"/>
          <w:bCs/>
          <w:sz w:val="24"/>
          <w:szCs w:val="24"/>
        </w:rPr>
        <w:t xml:space="preserve"> disabled people. </w:t>
      </w:r>
      <w:r w:rsidR="00E919DE" w:rsidRPr="008F7539">
        <w:rPr>
          <w:rFonts w:ascii="Arial" w:hAnsi="Arial" w:cs="Arial"/>
          <w:bCs/>
          <w:sz w:val="24"/>
          <w:szCs w:val="24"/>
        </w:rPr>
        <w:t>Centers for Independent Living (</w:t>
      </w:r>
      <w:r w:rsidRPr="008F7539">
        <w:rPr>
          <w:rFonts w:ascii="Arial" w:hAnsi="Arial" w:cs="Arial"/>
          <w:bCs/>
          <w:sz w:val="24"/>
          <w:szCs w:val="24"/>
        </w:rPr>
        <w:t>CILs</w:t>
      </w:r>
      <w:r w:rsidR="00E919DE" w:rsidRPr="008F7539">
        <w:rPr>
          <w:rFonts w:ascii="Arial" w:hAnsi="Arial" w:cs="Arial"/>
          <w:bCs/>
          <w:sz w:val="24"/>
          <w:szCs w:val="24"/>
        </w:rPr>
        <w:t>)</w:t>
      </w:r>
      <w:r w:rsidRPr="008F7539">
        <w:rPr>
          <w:rFonts w:ascii="Arial" w:hAnsi="Arial" w:cs="Arial"/>
          <w:bCs/>
          <w:sz w:val="24"/>
          <w:szCs w:val="24"/>
        </w:rPr>
        <w:t xml:space="preserve"> have been trying to help disabled people survive during the pandemic. CILs have been helping disabled people </w:t>
      </w:r>
      <w:r w:rsidR="00FC1D2C" w:rsidRPr="008F7539">
        <w:rPr>
          <w:rFonts w:ascii="Arial" w:hAnsi="Arial" w:cs="Arial"/>
          <w:bCs/>
          <w:sz w:val="24"/>
          <w:szCs w:val="24"/>
        </w:rPr>
        <w:t>leave</w:t>
      </w:r>
      <w:r w:rsidRPr="008F7539">
        <w:rPr>
          <w:rFonts w:ascii="Arial" w:hAnsi="Arial" w:cs="Arial"/>
          <w:bCs/>
          <w:sz w:val="24"/>
          <w:szCs w:val="24"/>
        </w:rPr>
        <w:t xml:space="preserve"> institutions</w:t>
      </w:r>
      <w:r w:rsidR="00FC1D2C" w:rsidRPr="008F7539">
        <w:rPr>
          <w:rFonts w:ascii="Arial" w:hAnsi="Arial" w:cs="Arial"/>
          <w:bCs/>
          <w:sz w:val="24"/>
          <w:szCs w:val="24"/>
        </w:rPr>
        <w:t xml:space="preserve"> and</w:t>
      </w:r>
      <w:r w:rsidRPr="008F7539">
        <w:rPr>
          <w:rFonts w:ascii="Arial" w:hAnsi="Arial" w:cs="Arial"/>
          <w:bCs/>
          <w:sz w:val="24"/>
          <w:szCs w:val="24"/>
        </w:rPr>
        <w:t xml:space="preserve"> move to their own homes. </w:t>
      </w:r>
      <w:r w:rsidR="00D7416B" w:rsidRPr="008F7539">
        <w:rPr>
          <w:rFonts w:ascii="Arial" w:hAnsi="Arial" w:cs="Arial"/>
          <w:bCs/>
          <w:sz w:val="24"/>
          <w:szCs w:val="24"/>
        </w:rPr>
        <w:t xml:space="preserve">Helping disabled people leave institutions is called </w:t>
      </w:r>
      <w:r w:rsidR="00D7416B" w:rsidRPr="008F7539">
        <w:rPr>
          <w:rFonts w:ascii="Arial" w:hAnsi="Arial" w:cs="Arial"/>
          <w:b/>
          <w:sz w:val="24"/>
          <w:szCs w:val="24"/>
        </w:rPr>
        <w:t>transition</w:t>
      </w:r>
      <w:r w:rsidR="00D7416B" w:rsidRPr="008F7539">
        <w:rPr>
          <w:rFonts w:ascii="Arial" w:hAnsi="Arial" w:cs="Arial"/>
          <w:bCs/>
          <w:sz w:val="24"/>
          <w:szCs w:val="24"/>
        </w:rPr>
        <w:t xml:space="preserve">. CILs </w:t>
      </w:r>
      <w:r w:rsidRPr="008F7539">
        <w:rPr>
          <w:rFonts w:ascii="Arial" w:hAnsi="Arial" w:cs="Arial"/>
          <w:bCs/>
          <w:sz w:val="24"/>
          <w:szCs w:val="24"/>
        </w:rPr>
        <w:t xml:space="preserve">have also helped people </w:t>
      </w:r>
      <w:r w:rsidR="00FC1D2C" w:rsidRPr="008F7539">
        <w:rPr>
          <w:rFonts w:ascii="Arial" w:hAnsi="Arial" w:cs="Arial"/>
          <w:bCs/>
          <w:sz w:val="24"/>
          <w:szCs w:val="24"/>
        </w:rPr>
        <w:t>to stay in their homes with the support they need</w:t>
      </w:r>
      <w:r w:rsidRPr="008F7539">
        <w:rPr>
          <w:rFonts w:ascii="Arial" w:hAnsi="Arial" w:cs="Arial"/>
          <w:bCs/>
          <w:sz w:val="24"/>
          <w:szCs w:val="24"/>
        </w:rPr>
        <w:t xml:space="preserve">. </w:t>
      </w:r>
      <w:r w:rsidR="00D7416B" w:rsidRPr="008F7539">
        <w:rPr>
          <w:rFonts w:ascii="Arial" w:hAnsi="Arial" w:cs="Arial"/>
          <w:bCs/>
          <w:sz w:val="24"/>
          <w:szCs w:val="24"/>
        </w:rPr>
        <w:t xml:space="preserve">Helping people stay in their own homes </w:t>
      </w:r>
      <w:r w:rsidR="00B60B04" w:rsidRPr="008F7539">
        <w:rPr>
          <w:rFonts w:ascii="Arial" w:hAnsi="Arial" w:cs="Arial"/>
          <w:bCs/>
          <w:sz w:val="24"/>
          <w:szCs w:val="24"/>
        </w:rPr>
        <w:t xml:space="preserve">is called </w:t>
      </w:r>
      <w:r w:rsidR="00B60B04" w:rsidRPr="008F7539">
        <w:rPr>
          <w:rFonts w:ascii="Arial" w:hAnsi="Arial" w:cs="Arial"/>
          <w:b/>
          <w:sz w:val="24"/>
          <w:szCs w:val="24"/>
        </w:rPr>
        <w:t>diversion</w:t>
      </w:r>
      <w:r w:rsidR="00B60B04" w:rsidRPr="008F7539">
        <w:rPr>
          <w:rFonts w:ascii="Arial" w:hAnsi="Arial" w:cs="Arial"/>
          <w:bCs/>
          <w:sz w:val="24"/>
          <w:szCs w:val="24"/>
        </w:rPr>
        <w:t>.</w:t>
      </w:r>
    </w:p>
    <w:p w14:paraId="0D288BEA" w14:textId="77777777" w:rsidR="00191F73" w:rsidRPr="008F7539" w:rsidRDefault="00191F73" w:rsidP="00191F73">
      <w:pPr>
        <w:spacing w:after="0"/>
        <w:contextualSpacing/>
        <w:rPr>
          <w:rFonts w:ascii="Arial" w:hAnsi="Arial" w:cs="Arial"/>
          <w:bCs/>
          <w:sz w:val="24"/>
          <w:szCs w:val="24"/>
        </w:rPr>
      </w:pPr>
    </w:p>
    <w:p w14:paraId="678C5550" w14:textId="1A029ACF" w:rsidR="00A330C9" w:rsidRPr="008F7539" w:rsidRDefault="00A330C9" w:rsidP="00191F73">
      <w:pPr>
        <w:spacing w:after="0"/>
        <w:contextualSpacing/>
        <w:rPr>
          <w:rFonts w:ascii="Arial" w:hAnsi="Arial" w:cs="Arial"/>
          <w:sz w:val="24"/>
          <w:szCs w:val="24"/>
        </w:rPr>
      </w:pPr>
      <w:r w:rsidRPr="008F7539">
        <w:rPr>
          <w:rFonts w:ascii="Arial" w:hAnsi="Arial" w:cs="Arial"/>
          <w:bCs/>
          <w:sz w:val="24"/>
          <w:szCs w:val="24"/>
        </w:rPr>
        <w:lastRenderedPageBreak/>
        <w:t xml:space="preserve">Some federal programs have made money available to support this work of CILs. </w:t>
      </w:r>
      <w:r w:rsidR="004A2BBE" w:rsidRPr="008F7539">
        <w:rPr>
          <w:rFonts w:ascii="Arial" w:hAnsi="Arial" w:cs="Arial"/>
          <w:bCs/>
          <w:sz w:val="24"/>
          <w:szCs w:val="24"/>
        </w:rPr>
        <w:t xml:space="preserve">There are many different ways CILs can get money from the federal government to work with disabled people during the pandemic. </w:t>
      </w:r>
      <w:r w:rsidRPr="008F7539">
        <w:rPr>
          <w:rFonts w:ascii="Arial" w:hAnsi="Arial" w:cs="Arial"/>
          <w:bCs/>
          <w:sz w:val="24"/>
          <w:szCs w:val="24"/>
        </w:rPr>
        <w:t xml:space="preserve">This </w:t>
      </w:r>
      <w:r w:rsidR="004A2BBE" w:rsidRPr="008F7539">
        <w:rPr>
          <w:rFonts w:ascii="Arial" w:hAnsi="Arial" w:cs="Arial"/>
          <w:bCs/>
          <w:sz w:val="24"/>
          <w:szCs w:val="24"/>
        </w:rPr>
        <w:t>fact sheet talks about these</w:t>
      </w:r>
      <w:r w:rsidRPr="008F7539">
        <w:rPr>
          <w:rFonts w:ascii="Arial" w:hAnsi="Arial" w:cs="Arial"/>
          <w:bCs/>
          <w:sz w:val="24"/>
          <w:szCs w:val="24"/>
        </w:rPr>
        <w:t xml:space="preserve"> </w:t>
      </w:r>
      <w:r w:rsidR="00B60B04" w:rsidRPr="008F7539">
        <w:rPr>
          <w:rFonts w:ascii="Arial" w:hAnsi="Arial" w:cs="Arial"/>
          <w:bCs/>
          <w:sz w:val="24"/>
          <w:szCs w:val="24"/>
        </w:rPr>
        <w:t>options</w:t>
      </w:r>
      <w:r w:rsidR="006D6E71" w:rsidRPr="008F7539">
        <w:rPr>
          <w:rFonts w:ascii="Arial" w:hAnsi="Arial" w:cs="Arial"/>
          <w:bCs/>
          <w:sz w:val="24"/>
          <w:szCs w:val="24"/>
        </w:rPr>
        <w:t>.</w:t>
      </w:r>
      <w:r w:rsidR="008F7539" w:rsidRPr="008F7539">
        <w:rPr>
          <w:rFonts w:ascii="Arial" w:hAnsi="Arial" w:cs="Arial"/>
          <w:bCs/>
          <w:sz w:val="24"/>
          <w:szCs w:val="24"/>
        </w:rPr>
        <w:t xml:space="preserve"> </w:t>
      </w:r>
      <w:r w:rsidR="006D6E71" w:rsidRPr="008F7539">
        <w:rPr>
          <w:rFonts w:ascii="Arial" w:hAnsi="Arial" w:cs="Arial"/>
          <w:bCs/>
          <w:sz w:val="24"/>
          <w:szCs w:val="24"/>
        </w:rPr>
        <w:t xml:space="preserve">It also talks about </w:t>
      </w:r>
      <w:r w:rsidRPr="008F7539">
        <w:rPr>
          <w:rFonts w:ascii="Arial" w:hAnsi="Arial" w:cs="Arial"/>
          <w:bCs/>
          <w:sz w:val="24"/>
          <w:szCs w:val="24"/>
        </w:rPr>
        <w:t xml:space="preserve">how CILs can use </w:t>
      </w:r>
      <w:r w:rsidR="006D6E71" w:rsidRPr="008F7539">
        <w:rPr>
          <w:rFonts w:ascii="Arial" w:hAnsi="Arial" w:cs="Arial"/>
          <w:bCs/>
          <w:sz w:val="24"/>
          <w:szCs w:val="24"/>
        </w:rPr>
        <w:t>this money</w:t>
      </w:r>
      <w:r w:rsidRPr="008F7539">
        <w:rPr>
          <w:rFonts w:ascii="Arial" w:hAnsi="Arial" w:cs="Arial"/>
          <w:bCs/>
          <w:sz w:val="24"/>
          <w:szCs w:val="24"/>
        </w:rPr>
        <w:t xml:space="preserve">. </w:t>
      </w:r>
      <w:r w:rsidRPr="008F7539">
        <w:rPr>
          <w:rFonts w:ascii="Arial" w:hAnsi="Arial" w:cs="Arial"/>
          <w:sz w:val="24"/>
          <w:szCs w:val="24"/>
        </w:rPr>
        <w:t>All the</w:t>
      </w:r>
      <w:r w:rsidR="00BE3ABB" w:rsidRPr="008F7539">
        <w:rPr>
          <w:rFonts w:ascii="Arial" w:hAnsi="Arial" w:cs="Arial"/>
          <w:sz w:val="24"/>
          <w:szCs w:val="24"/>
        </w:rPr>
        <w:t xml:space="preserve"> options</w:t>
      </w:r>
      <w:r w:rsidR="00973476" w:rsidRPr="008F7539">
        <w:rPr>
          <w:rFonts w:ascii="Arial" w:hAnsi="Arial" w:cs="Arial"/>
          <w:sz w:val="24"/>
          <w:szCs w:val="24"/>
        </w:rPr>
        <w:t xml:space="preserve"> </w:t>
      </w:r>
      <w:r w:rsidR="006D6E71" w:rsidRPr="008F7539">
        <w:rPr>
          <w:rFonts w:ascii="Arial" w:hAnsi="Arial" w:cs="Arial"/>
          <w:sz w:val="24"/>
          <w:szCs w:val="24"/>
        </w:rPr>
        <w:t xml:space="preserve">give CILs </w:t>
      </w:r>
      <w:r w:rsidR="00973476" w:rsidRPr="008F7539">
        <w:rPr>
          <w:rFonts w:ascii="Arial" w:hAnsi="Arial" w:cs="Arial"/>
          <w:sz w:val="24"/>
          <w:szCs w:val="24"/>
        </w:rPr>
        <w:t xml:space="preserve">money to support disabled and aging people </w:t>
      </w:r>
      <w:r w:rsidR="00FC1D2C" w:rsidRPr="008F7539">
        <w:rPr>
          <w:rFonts w:ascii="Arial" w:hAnsi="Arial" w:cs="Arial"/>
          <w:sz w:val="24"/>
          <w:szCs w:val="24"/>
        </w:rPr>
        <w:t xml:space="preserve">in the community. CILs can use this money to </w:t>
      </w:r>
      <w:r w:rsidR="00973476" w:rsidRPr="008F7539">
        <w:rPr>
          <w:rFonts w:ascii="Arial" w:hAnsi="Arial" w:cs="Arial"/>
          <w:sz w:val="24"/>
          <w:szCs w:val="24"/>
        </w:rPr>
        <w:t>mov</w:t>
      </w:r>
      <w:r w:rsidR="00FC1D2C" w:rsidRPr="008F7539">
        <w:rPr>
          <w:rFonts w:ascii="Arial" w:hAnsi="Arial" w:cs="Arial"/>
          <w:sz w:val="24"/>
          <w:szCs w:val="24"/>
        </w:rPr>
        <w:t xml:space="preserve">e people </w:t>
      </w:r>
      <w:r w:rsidR="00973476" w:rsidRPr="008F7539">
        <w:rPr>
          <w:rFonts w:ascii="Arial" w:hAnsi="Arial" w:cs="Arial"/>
          <w:sz w:val="24"/>
          <w:szCs w:val="24"/>
        </w:rPr>
        <w:t xml:space="preserve">out of institutions and </w:t>
      </w:r>
      <w:r w:rsidR="00FC1D2C" w:rsidRPr="008F7539">
        <w:rPr>
          <w:rFonts w:ascii="Arial" w:hAnsi="Arial" w:cs="Arial"/>
          <w:sz w:val="24"/>
          <w:szCs w:val="24"/>
        </w:rPr>
        <w:t xml:space="preserve">support people </w:t>
      </w:r>
      <w:r w:rsidR="00973476" w:rsidRPr="008F7539">
        <w:rPr>
          <w:rFonts w:ascii="Arial" w:hAnsi="Arial" w:cs="Arial"/>
          <w:sz w:val="24"/>
          <w:szCs w:val="24"/>
        </w:rPr>
        <w:t xml:space="preserve">in their own homes. </w:t>
      </w:r>
    </w:p>
    <w:p w14:paraId="0DB1DEF1" w14:textId="77777777" w:rsidR="00191F73" w:rsidRPr="008F7539" w:rsidRDefault="00191F73" w:rsidP="00191F73">
      <w:pPr>
        <w:spacing w:after="0"/>
        <w:contextualSpacing/>
        <w:rPr>
          <w:rFonts w:ascii="Arial" w:hAnsi="Arial" w:cs="Arial"/>
          <w:sz w:val="24"/>
          <w:szCs w:val="24"/>
        </w:rPr>
      </w:pPr>
    </w:p>
    <w:p w14:paraId="7BC28735" w14:textId="6AF4FA5E" w:rsidR="00BE3ABB" w:rsidRPr="008F7539" w:rsidRDefault="00BE3ABB" w:rsidP="00191F73">
      <w:pPr>
        <w:spacing w:after="0"/>
        <w:contextualSpacing/>
        <w:rPr>
          <w:rFonts w:ascii="Arial" w:hAnsi="Arial" w:cs="Arial"/>
          <w:sz w:val="24"/>
          <w:szCs w:val="24"/>
        </w:rPr>
      </w:pPr>
      <w:r w:rsidRPr="008F7539">
        <w:rPr>
          <w:rFonts w:ascii="Arial" w:hAnsi="Arial" w:cs="Arial"/>
          <w:sz w:val="24"/>
          <w:szCs w:val="24"/>
        </w:rPr>
        <w:t xml:space="preserve">The information below is about </w:t>
      </w:r>
      <w:r w:rsidR="00D52C5E" w:rsidRPr="008F7539">
        <w:rPr>
          <w:rFonts w:ascii="Arial" w:hAnsi="Arial" w:cs="Arial"/>
          <w:sz w:val="24"/>
          <w:szCs w:val="24"/>
        </w:rPr>
        <w:t xml:space="preserve">five different </w:t>
      </w:r>
      <w:r w:rsidRPr="008F7539">
        <w:rPr>
          <w:rFonts w:ascii="Arial" w:hAnsi="Arial" w:cs="Arial"/>
          <w:sz w:val="24"/>
          <w:szCs w:val="24"/>
        </w:rPr>
        <w:t>funding sources:</w:t>
      </w:r>
    </w:p>
    <w:p w14:paraId="70C9FD47" w14:textId="77777777" w:rsidR="00150D2B" w:rsidRPr="008F7539" w:rsidRDefault="00150D2B" w:rsidP="00191F73">
      <w:pPr>
        <w:spacing w:after="0"/>
        <w:contextualSpacing/>
        <w:rPr>
          <w:rFonts w:ascii="Arial" w:hAnsi="Arial" w:cs="Arial"/>
          <w:sz w:val="24"/>
          <w:szCs w:val="24"/>
        </w:rPr>
      </w:pPr>
    </w:p>
    <w:p w14:paraId="100684E8" w14:textId="5335D372" w:rsidR="00BE3ABB" w:rsidRPr="008F7539" w:rsidRDefault="00BE3ABB" w:rsidP="00191F73">
      <w:pPr>
        <w:pStyle w:val="ListParagraph"/>
        <w:numPr>
          <w:ilvl w:val="0"/>
          <w:numId w:val="1"/>
        </w:numPr>
        <w:spacing w:after="0"/>
        <w:rPr>
          <w:rFonts w:ascii="Arial" w:hAnsi="Arial" w:cs="Arial"/>
          <w:bCs/>
          <w:sz w:val="24"/>
          <w:szCs w:val="24"/>
        </w:rPr>
      </w:pPr>
      <w:r w:rsidRPr="008F7539">
        <w:rPr>
          <w:rFonts w:ascii="Arial" w:hAnsi="Arial" w:cs="Arial"/>
          <w:sz w:val="24"/>
          <w:szCs w:val="24"/>
        </w:rPr>
        <w:t xml:space="preserve">CARES Act </w:t>
      </w:r>
      <w:r w:rsidR="008570C4" w:rsidRPr="008F7539">
        <w:rPr>
          <w:rFonts w:ascii="Arial" w:hAnsi="Arial" w:cs="Arial"/>
          <w:sz w:val="24"/>
          <w:szCs w:val="24"/>
        </w:rPr>
        <w:t>money</w:t>
      </w:r>
      <w:r w:rsidRPr="008F7539">
        <w:rPr>
          <w:rFonts w:ascii="Arial" w:hAnsi="Arial" w:cs="Arial"/>
          <w:sz w:val="24"/>
          <w:szCs w:val="24"/>
        </w:rPr>
        <w:t xml:space="preserve"> </w:t>
      </w:r>
    </w:p>
    <w:p w14:paraId="65257259" w14:textId="52FD9A73" w:rsidR="00BE3ABB" w:rsidRPr="008F7539" w:rsidRDefault="00BE3ABB" w:rsidP="00191F73">
      <w:pPr>
        <w:pStyle w:val="ListParagraph"/>
        <w:numPr>
          <w:ilvl w:val="0"/>
          <w:numId w:val="1"/>
        </w:numPr>
        <w:spacing w:after="0"/>
        <w:rPr>
          <w:rFonts w:ascii="Arial" w:hAnsi="Arial" w:cs="Arial"/>
          <w:bCs/>
          <w:sz w:val="24"/>
          <w:szCs w:val="24"/>
        </w:rPr>
      </w:pPr>
      <w:r w:rsidRPr="008F7539">
        <w:rPr>
          <w:rFonts w:ascii="Arial" w:hAnsi="Arial" w:cs="Arial"/>
          <w:sz w:val="24"/>
          <w:szCs w:val="24"/>
        </w:rPr>
        <w:t xml:space="preserve">Category B </w:t>
      </w:r>
      <w:r w:rsidR="008570C4" w:rsidRPr="008F7539">
        <w:rPr>
          <w:rFonts w:ascii="Arial" w:hAnsi="Arial" w:cs="Arial"/>
          <w:sz w:val="24"/>
          <w:szCs w:val="24"/>
        </w:rPr>
        <w:t>money</w:t>
      </w:r>
    </w:p>
    <w:p w14:paraId="68A0B7C4" w14:textId="661B060A" w:rsidR="00BE3ABB" w:rsidRPr="008F7539" w:rsidRDefault="00BE3ABB" w:rsidP="00191F73">
      <w:pPr>
        <w:pStyle w:val="ListParagraph"/>
        <w:numPr>
          <w:ilvl w:val="0"/>
          <w:numId w:val="1"/>
        </w:numPr>
        <w:spacing w:after="0"/>
        <w:rPr>
          <w:rFonts w:ascii="Arial" w:hAnsi="Arial" w:cs="Arial"/>
          <w:bCs/>
          <w:sz w:val="24"/>
          <w:szCs w:val="24"/>
        </w:rPr>
      </w:pPr>
      <w:r w:rsidRPr="008F7539">
        <w:rPr>
          <w:rFonts w:ascii="Arial" w:hAnsi="Arial" w:cs="Arial"/>
          <w:sz w:val="24"/>
          <w:szCs w:val="24"/>
        </w:rPr>
        <w:t xml:space="preserve">No Wrong Door </w:t>
      </w:r>
      <w:r w:rsidR="008570C4" w:rsidRPr="008F7539">
        <w:rPr>
          <w:rFonts w:ascii="Arial" w:hAnsi="Arial" w:cs="Arial"/>
          <w:sz w:val="24"/>
          <w:szCs w:val="24"/>
        </w:rPr>
        <w:t>money</w:t>
      </w:r>
    </w:p>
    <w:p w14:paraId="78B6C892" w14:textId="77777777" w:rsidR="00BE3ABB" w:rsidRPr="008F7539" w:rsidRDefault="0084713E" w:rsidP="00191F73">
      <w:pPr>
        <w:pStyle w:val="ListParagraph"/>
        <w:numPr>
          <w:ilvl w:val="0"/>
          <w:numId w:val="1"/>
        </w:numPr>
        <w:spacing w:after="0"/>
        <w:rPr>
          <w:rFonts w:ascii="Arial" w:hAnsi="Arial" w:cs="Arial"/>
          <w:bCs/>
          <w:sz w:val="24"/>
          <w:szCs w:val="24"/>
        </w:rPr>
      </w:pPr>
      <w:r w:rsidRPr="008F7539">
        <w:rPr>
          <w:rFonts w:ascii="Arial" w:hAnsi="Arial" w:cs="Arial"/>
          <w:bCs/>
          <w:sz w:val="24"/>
          <w:szCs w:val="24"/>
        </w:rPr>
        <w:t>C</w:t>
      </w:r>
      <w:r w:rsidR="00BE3ABB" w:rsidRPr="008F7539">
        <w:rPr>
          <w:rFonts w:ascii="Arial" w:hAnsi="Arial" w:cs="Arial"/>
          <w:bCs/>
          <w:sz w:val="24"/>
          <w:szCs w:val="24"/>
        </w:rPr>
        <w:t xml:space="preserve">hanges to Medicaid </w:t>
      </w:r>
      <w:r w:rsidRPr="008F7539">
        <w:rPr>
          <w:rFonts w:ascii="Arial" w:hAnsi="Arial" w:cs="Arial"/>
          <w:bCs/>
          <w:sz w:val="24"/>
          <w:szCs w:val="24"/>
        </w:rPr>
        <w:t>funding</w:t>
      </w:r>
    </w:p>
    <w:p w14:paraId="1739783C" w14:textId="35C3ACC9" w:rsidR="00BE3ABB" w:rsidRPr="008F7539" w:rsidRDefault="00BE3ABB" w:rsidP="00191F73">
      <w:pPr>
        <w:pStyle w:val="ListParagraph"/>
        <w:numPr>
          <w:ilvl w:val="0"/>
          <w:numId w:val="1"/>
        </w:numPr>
        <w:spacing w:after="0"/>
        <w:rPr>
          <w:rFonts w:ascii="Arial" w:hAnsi="Arial" w:cs="Arial"/>
          <w:bCs/>
          <w:sz w:val="24"/>
          <w:szCs w:val="24"/>
        </w:rPr>
      </w:pPr>
      <w:r w:rsidRPr="008F7539">
        <w:rPr>
          <w:rFonts w:ascii="Arial" w:hAnsi="Arial" w:cs="Arial"/>
          <w:bCs/>
          <w:sz w:val="24"/>
          <w:szCs w:val="24"/>
        </w:rPr>
        <w:t xml:space="preserve">Money Follows the Person </w:t>
      </w:r>
      <w:r w:rsidR="008570C4" w:rsidRPr="008F7539">
        <w:rPr>
          <w:rFonts w:ascii="Arial" w:hAnsi="Arial" w:cs="Arial"/>
          <w:bCs/>
          <w:sz w:val="24"/>
          <w:szCs w:val="24"/>
        </w:rPr>
        <w:t>money</w:t>
      </w:r>
    </w:p>
    <w:p w14:paraId="12C65E8E" w14:textId="2542E0C6" w:rsidR="00D52C5E" w:rsidRPr="008F7539" w:rsidRDefault="00D52C5E" w:rsidP="00191F73">
      <w:pPr>
        <w:spacing w:after="0"/>
        <w:contextualSpacing/>
        <w:rPr>
          <w:rFonts w:ascii="Arial" w:hAnsi="Arial" w:cs="Arial"/>
          <w:bCs/>
          <w:sz w:val="24"/>
          <w:szCs w:val="24"/>
        </w:rPr>
      </w:pPr>
    </w:p>
    <w:p w14:paraId="11B5CE18" w14:textId="77777777" w:rsidR="00BF5C6D" w:rsidRPr="008F7539" w:rsidRDefault="00BF5C6D" w:rsidP="00191F73">
      <w:pPr>
        <w:spacing w:after="0"/>
        <w:contextualSpacing/>
        <w:rPr>
          <w:rFonts w:ascii="Arial" w:hAnsi="Arial" w:cs="Arial"/>
          <w:bCs/>
          <w:sz w:val="24"/>
          <w:szCs w:val="24"/>
        </w:rPr>
      </w:pPr>
    </w:p>
    <w:p w14:paraId="5F262F5F" w14:textId="5860D7E9" w:rsidR="00FF6980" w:rsidRPr="001B472B" w:rsidRDefault="0064344E" w:rsidP="001B472B">
      <w:pPr>
        <w:pStyle w:val="Heading1"/>
        <w:jc w:val="center"/>
      </w:pPr>
      <w:bookmarkStart w:id="1" w:name="_Toc86664829"/>
      <w:r w:rsidRPr="001B472B">
        <w:t>CARES Act</w:t>
      </w:r>
      <w:bookmarkEnd w:id="1"/>
    </w:p>
    <w:p w14:paraId="3058B01A" w14:textId="77777777" w:rsidR="00BF5C6D" w:rsidRPr="008F7539" w:rsidRDefault="00BF5C6D" w:rsidP="005A0D19">
      <w:pPr>
        <w:spacing w:after="0"/>
        <w:contextualSpacing/>
        <w:jc w:val="center"/>
        <w:rPr>
          <w:rFonts w:ascii="Arial" w:hAnsi="Arial" w:cs="Arial"/>
          <w:bCs/>
          <w:sz w:val="24"/>
          <w:szCs w:val="24"/>
        </w:rPr>
      </w:pPr>
    </w:p>
    <w:p w14:paraId="04C25DF5" w14:textId="36998F10" w:rsidR="00DB6C03" w:rsidRPr="008F7539" w:rsidRDefault="00C96F7F" w:rsidP="00191F73">
      <w:pPr>
        <w:spacing w:after="0"/>
        <w:contextualSpacing/>
        <w:rPr>
          <w:rFonts w:ascii="Arial" w:hAnsi="Arial" w:cs="Arial"/>
          <w:bCs/>
          <w:sz w:val="24"/>
          <w:szCs w:val="24"/>
        </w:rPr>
      </w:pPr>
      <w:r w:rsidRPr="008F7539">
        <w:rPr>
          <w:rFonts w:ascii="Arial" w:hAnsi="Arial" w:cs="Arial"/>
          <w:bCs/>
          <w:sz w:val="24"/>
          <w:szCs w:val="24"/>
        </w:rPr>
        <w:t xml:space="preserve">The CARES Act is a federal law. Its full name is the Coronavirus Aid, Relief, and Economic Security Act. The CARES Act passed in March 2020. The CARES Act gave </w:t>
      </w:r>
      <w:r w:rsidR="004A2BBE" w:rsidRPr="008F7539">
        <w:rPr>
          <w:rFonts w:ascii="Arial" w:hAnsi="Arial" w:cs="Arial"/>
          <w:bCs/>
          <w:sz w:val="24"/>
          <w:szCs w:val="24"/>
        </w:rPr>
        <w:t>money</w:t>
      </w:r>
      <w:r w:rsidR="008F7539" w:rsidRPr="008F7539">
        <w:rPr>
          <w:rFonts w:ascii="Arial" w:hAnsi="Arial" w:cs="Arial"/>
          <w:bCs/>
          <w:sz w:val="24"/>
          <w:szCs w:val="24"/>
        </w:rPr>
        <w:t xml:space="preserve"> </w:t>
      </w:r>
      <w:r w:rsidRPr="008F7539">
        <w:rPr>
          <w:rFonts w:ascii="Arial" w:hAnsi="Arial" w:cs="Arial"/>
          <w:bCs/>
          <w:sz w:val="24"/>
          <w:szCs w:val="24"/>
        </w:rPr>
        <w:t>to disability and aging programs</w:t>
      </w:r>
      <w:r w:rsidR="00DD338E" w:rsidRPr="008F7539">
        <w:rPr>
          <w:rFonts w:ascii="Arial" w:hAnsi="Arial" w:cs="Arial"/>
          <w:bCs/>
          <w:sz w:val="24"/>
          <w:szCs w:val="24"/>
        </w:rPr>
        <w:t xml:space="preserve">. This </w:t>
      </w:r>
      <w:r w:rsidRPr="008F7539">
        <w:rPr>
          <w:rFonts w:ascii="Arial" w:hAnsi="Arial" w:cs="Arial"/>
          <w:bCs/>
          <w:sz w:val="24"/>
          <w:szCs w:val="24"/>
        </w:rPr>
        <w:t>includ</w:t>
      </w:r>
      <w:r w:rsidR="00DD338E" w:rsidRPr="008F7539">
        <w:rPr>
          <w:rFonts w:ascii="Arial" w:hAnsi="Arial" w:cs="Arial"/>
          <w:bCs/>
          <w:sz w:val="24"/>
          <w:szCs w:val="24"/>
        </w:rPr>
        <w:t>ed</w:t>
      </w:r>
      <w:r w:rsidRPr="008F7539">
        <w:rPr>
          <w:rFonts w:ascii="Arial" w:hAnsi="Arial" w:cs="Arial"/>
          <w:bCs/>
          <w:sz w:val="24"/>
          <w:szCs w:val="24"/>
        </w:rPr>
        <w:t xml:space="preserve"> $85 million for Part C CILs. (Part C CILs are CILs that receive federal funding.) </w:t>
      </w:r>
    </w:p>
    <w:p w14:paraId="6F2711F5" w14:textId="77777777" w:rsidR="00DB6C03" w:rsidRPr="008F7539" w:rsidRDefault="00DB6C03" w:rsidP="00191F73">
      <w:pPr>
        <w:spacing w:after="0"/>
        <w:contextualSpacing/>
        <w:rPr>
          <w:rFonts w:ascii="Arial" w:hAnsi="Arial" w:cs="Arial"/>
          <w:bCs/>
          <w:sz w:val="24"/>
          <w:szCs w:val="24"/>
        </w:rPr>
      </w:pPr>
    </w:p>
    <w:p w14:paraId="56F43BC8" w14:textId="64046DF0" w:rsidR="00C96F7F" w:rsidRPr="008F7539" w:rsidRDefault="0064344E" w:rsidP="00191F73">
      <w:pPr>
        <w:spacing w:after="0"/>
        <w:contextualSpacing/>
        <w:rPr>
          <w:rFonts w:ascii="Arial" w:hAnsi="Arial" w:cs="Arial"/>
          <w:bCs/>
          <w:sz w:val="24"/>
          <w:szCs w:val="24"/>
        </w:rPr>
      </w:pPr>
      <w:r w:rsidRPr="008F7539">
        <w:rPr>
          <w:rFonts w:ascii="Arial" w:hAnsi="Arial" w:cs="Arial"/>
          <w:bCs/>
          <w:sz w:val="24"/>
          <w:szCs w:val="24"/>
        </w:rPr>
        <w:t xml:space="preserve">CARES Act funding </w:t>
      </w:r>
      <w:r w:rsidR="00C96F7F" w:rsidRPr="008F7539">
        <w:rPr>
          <w:rFonts w:ascii="Arial" w:hAnsi="Arial" w:cs="Arial"/>
          <w:bCs/>
          <w:sz w:val="24"/>
          <w:szCs w:val="24"/>
        </w:rPr>
        <w:t>wa</w:t>
      </w:r>
      <w:r w:rsidRPr="008F7539">
        <w:rPr>
          <w:rFonts w:ascii="Arial" w:hAnsi="Arial" w:cs="Arial"/>
          <w:bCs/>
          <w:sz w:val="24"/>
          <w:szCs w:val="24"/>
        </w:rPr>
        <w:t xml:space="preserve">s </w:t>
      </w:r>
      <w:r w:rsidR="00C96F7F" w:rsidRPr="008F7539">
        <w:rPr>
          <w:rFonts w:ascii="Arial" w:hAnsi="Arial" w:cs="Arial"/>
          <w:bCs/>
          <w:sz w:val="24"/>
          <w:szCs w:val="24"/>
        </w:rPr>
        <w:t>provided</w:t>
      </w:r>
      <w:r w:rsidRPr="008F7539">
        <w:rPr>
          <w:rFonts w:ascii="Arial" w:hAnsi="Arial" w:cs="Arial"/>
          <w:bCs/>
          <w:sz w:val="24"/>
          <w:szCs w:val="24"/>
        </w:rPr>
        <w:t xml:space="preserve"> through the Administration </w:t>
      </w:r>
      <w:r w:rsidR="00C96F7F" w:rsidRPr="008F7539">
        <w:rPr>
          <w:rFonts w:ascii="Arial" w:hAnsi="Arial" w:cs="Arial"/>
          <w:bCs/>
          <w:sz w:val="24"/>
          <w:szCs w:val="24"/>
        </w:rPr>
        <w:t>for</w:t>
      </w:r>
      <w:r w:rsidRPr="008F7539">
        <w:rPr>
          <w:rFonts w:ascii="Arial" w:hAnsi="Arial" w:cs="Arial"/>
          <w:bCs/>
          <w:sz w:val="24"/>
          <w:szCs w:val="24"/>
        </w:rPr>
        <w:t xml:space="preserve"> Community Living (ACL). </w:t>
      </w:r>
      <w:r w:rsidR="00C96F7F" w:rsidRPr="008F7539">
        <w:rPr>
          <w:rFonts w:ascii="Arial" w:hAnsi="Arial" w:cs="Arial"/>
          <w:bCs/>
          <w:sz w:val="24"/>
          <w:szCs w:val="24"/>
        </w:rPr>
        <w:t>(ACL is part of the US government. Th</w:t>
      </w:r>
      <w:r w:rsidR="006300D4" w:rsidRPr="008F7539">
        <w:rPr>
          <w:rFonts w:ascii="Arial" w:hAnsi="Arial" w:cs="Arial"/>
          <w:bCs/>
          <w:sz w:val="24"/>
          <w:szCs w:val="24"/>
        </w:rPr>
        <w:t xml:space="preserve">ey </w:t>
      </w:r>
      <w:r w:rsidR="00DB6C03" w:rsidRPr="008F7539">
        <w:rPr>
          <w:rFonts w:ascii="Arial" w:hAnsi="Arial" w:cs="Arial"/>
          <w:bCs/>
          <w:sz w:val="24"/>
          <w:szCs w:val="24"/>
        </w:rPr>
        <w:t>run</w:t>
      </w:r>
      <w:r w:rsidR="00C96F7F" w:rsidRPr="008F7539">
        <w:rPr>
          <w:rFonts w:ascii="Arial" w:hAnsi="Arial" w:cs="Arial"/>
          <w:bCs/>
          <w:sz w:val="24"/>
          <w:szCs w:val="24"/>
        </w:rPr>
        <w:t xml:space="preserve"> a lot of aging and disability programs.) </w:t>
      </w:r>
    </w:p>
    <w:p w14:paraId="72A6538D" w14:textId="77777777" w:rsidR="00C96F7F" w:rsidRPr="008F7539" w:rsidRDefault="00C96F7F" w:rsidP="00191F73">
      <w:pPr>
        <w:spacing w:after="0"/>
        <w:contextualSpacing/>
        <w:rPr>
          <w:rFonts w:ascii="Arial" w:hAnsi="Arial" w:cs="Arial"/>
          <w:bCs/>
          <w:sz w:val="24"/>
          <w:szCs w:val="24"/>
        </w:rPr>
      </w:pPr>
    </w:p>
    <w:p w14:paraId="71E037A3" w14:textId="589B19AF" w:rsidR="005F4A3A" w:rsidRPr="008F7539" w:rsidRDefault="0064344E" w:rsidP="00191F73">
      <w:pPr>
        <w:spacing w:after="0"/>
        <w:contextualSpacing/>
        <w:rPr>
          <w:rFonts w:ascii="Arial" w:hAnsi="Arial" w:cs="Arial"/>
          <w:bCs/>
          <w:sz w:val="24"/>
          <w:szCs w:val="24"/>
        </w:rPr>
      </w:pPr>
      <w:r w:rsidRPr="008F7539">
        <w:rPr>
          <w:rFonts w:ascii="Arial" w:hAnsi="Arial" w:cs="Arial"/>
          <w:bCs/>
          <w:sz w:val="24"/>
          <w:szCs w:val="24"/>
        </w:rPr>
        <w:t>CILs</w:t>
      </w:r>
      <w:r w:rsidR="005F4A3A" w:rsidRPr="008F7539">
        <w:rPr>
          <w:rFonts w:ascii="Arial" w:hAnsi="Arial" w:cs="Arial"/>
          <w:bCs/>
          <w:sz w:val="24"/>
          <w:szCs w:val="24"/>
        </w:rPr>
        <w:t xml:space="preserve"> must use CARES Act </w:t>
      </w:r>
      <w:r w:rsidR="008570C4" w:rsidRPr="008F7539">
        <w:rPr>
          <w:rFonts w:ascii="Arial" w:hAnsi="Arial" w:cs="Arial"/>
          <w:bCs/>
          <w:sz w:val="24"/>
          <w:szCs w:val="24"/>
        </w:rPr>
        <w:t>money</w:t>
      </w:r>
      <w:r w:rsidRPr="008F7539">
        <w:rPr>
          <w:rFonts w:ascii="Arial" w:hAnsi="Arial" w:cs="Arial"/>
          <w:bCs/>
          <w:sz w:val="24"/>
          <w:szCs w:val="24"/>
        </w:rPr>
        <w:t xml:space="preserve"> to pay for services </w:t>
      </w:r>
      <w:r w:rsidR="005F4A3A" w:rsidRPr="008F7539">
        <w:rPr>
          <w:rFonts w:ascii="Arial" w:hAnsi="Arial" w:cs="Arial"/>
          <w:bCs/>
          <w:sz w:val="24"/>
          <w:szCs w:val="24"/>
        </w:rPr>
        <w:t>related to</w:t>
      </w:r>
      <w:r w:rsidRPr="008F7539">
        <w:rPr>
          <w:rFonts w:ascii="Arial" w:hAnsi="Arial" w:cs="Arial"/>
          <w:bCs/>
          <w:sz w:val="24"/>
          <w:szCs w:val="24"/>
        </w:rPr>
        <w:t xml:space="preserve"> the pandemic. These services include keeping people out of institutions</w:t>
      </w:r>
      <w:r w:rsidR="00DB6C03" w:rsidRPr="008F7539">
        <w:rPr>
          <w:rFonts w:ascii="Arial" w:hAnsi="Arial" w:cs="Arial"/>
          <w:bCs/>
          <w:sz w:val="24"/>
          <w:szCs w:val="24"/>
        </w:rPr>
        <w:t xml:space="preserve"> (transition)</w:t>
      </w:r>
      <w:r w:rsidRPr="008F7539">
        <w:rPr>
          <w:rFonts w:ascii="Arial" w:hAnsi="Arial" w:cs="Arial"/>
          <w:bCs/>
          <w:sz w:val="24"/>
          <w:szCs w:val="24"/>
        </w:rPr>
        <w:t>. The</w:t>
      </w:r>
      <w:r w:rsidR="00DD338E" w:rsidRPr="008F7539">
        <w:rPr>
          <w:rFonts w:ascii="Arial" w:hAnsi="Arial" w:cs="Arial"/>
          <w:bCs/>
          <w:sz w:val="24"/>
          <w:szCs w:val="24"/>
        </w:rPr>
        <w:t>y</w:t>
      </w:r>
      <w:r w:rsidRPr="008F7539">
        <w:rPr>
          <w:rFonts w:ascii="Arial" w:hAnsi="Arial" w:cs="Arial"/>
          <w:bCs/>
          <w:sz w:val="24"/>
          <w:szCs w:val="24"/>
        </w:rPr>
        <w:t xml:space="preserve"> also include moving people in institutions into their own homes</w:t>
      </w:r>
      <w:r w:rsidR="00DB6C03" w:rsidRPr="008F7539">
        <w:rPr>
          <w:rFonts w:ascii="Arial" w:hAnsi="Arial" w:cs="Arial"/>
          <w:bCs/>
          <w:sz w:val="24"/>
          <w:szCs w:val="24"/>
        </w:rPr>
        <w:t xml:space="preserve"> (diversion)</w:t>
      </w:r>
      <w:r w:rsidRPr="008F7539">
        <w:rPr>
          <w:rFonts w:ascii="Arial" w:hAnsi="Arial" w:cs="Arial"/>
          <w:bCs/>
          <w:sz w:val="24"/>
          <w:szCs w:val="24"/>
        </w:rPr>
        <w:t xml:space="preserve">. </w:t>
      </w:r>
      <w:r w:rsidR="005F4A3A" w:rsidRPr="008F7539">
        <w:rPr>
          <w:rFonts w:ascii="Arial" w:hAnsi="Arial" w:cs="Arial"/>
          <w:bCs/>
          <w:sz w:val="24"/>
          <w:szCs w:val="24"/>
        </w:rPr>
        <w:t xml:space="preserve">ACL provided a </w:t>
      </w:r>
      <w:hyperlink r:id="rId9" w:tooltip="ACL FAQ document" w:history="1">
        <w:r w:rsidR="00D108A2" w:rsidRPr="00D108A2">
          <w:rPr>
            <w:rStyle w:val="Hyperlink"/>
            <w:rFonts w:ascii="Arial" w:hAnsi="Arial" w:cs="Arial"/>
            <w:bCs/>
            <w:sz w:val="24"/>
            <w:szCs w:val="24"/>
          </w:rPr>
          <w:t>“</w:t>
        </w:r>
        <w:r w:rsidR="00DD338E" w:rsidRPr="00D108A2">
          <w:rPr>
            <w:rStyle w:val="Hyperlink"/>
            <w:rFonts w:ascii="Arial" w:hAnsi="Arial" w:cs="Arial"/>
            <w:bCs/>
            <w:sz w:val="24"/>
            <w:szCs w:val="24"/>
          </w:rPr>
          <w:t>f</w:t>
        </w:r>
        <w:r w:rsidR="005F4A3A" w:rsidRPr="00D108A2">
          <w:rPr>
            <w:rStyle w:val="Hyperlink"/>
            <w:rFonts w:ascii="Arial" w:hAnsi="Arial" w:cs="Arial"/>
            <w:bCs/>
            <w:sz w:val="24"/>
            <w:szCs w:val="24"/>
          </w:rPr>
          <w:t>requently asked questions</w:t>
        </w:r>
        <w:r w:rsidR="00DD338E" w:rsidRPr="00D108A2">
          <w:rPr>
            <w:rStyle w:val="Hyperlink"/>
            <w:rFonts w:ascii="Arial" w:hAnsi="Arial" w:cs="Arial"/>
            <w:bCs/>
            <w:sz w:val="24"/>
            <w:szCs w:val="24"/>
          </w:rPr>
          <w:t>”</w:t>
        </w:r>
        <w:r w:rsidR="005F4A3A" w:rsidRPr="00D108A2">
          <w:rPr>
            <w:rStyle w:val="Hyperlink"/>
            <w:rFonts w:ascii="Arial" w:hAnsi="Arial" w:cs="Arial"/>
            <w:bCs/>
            <w:sz w:val="24"/>
            <w:szCs w:val="24"/>
          </w:rPr>
          <w:t xml:space="preserve"> document</w:t>
        </w:r>
      </w:hyperlink>
      <w:r w:rsidR="005F4A3A" w:rsidRPr="008F7539">
        <w:rPr>
          <w:rFonts w:ascii="Arial" w:hAnsi="Arial" w:cs="Arial"/>
          <w:bCs/>
          <w:sz w:val="24"/>
          <w:szCs w:val="24"/>
        </w:rPr>
        <w:t xml:space="preserve">. They provided more examples of how the </w:t>
      </w:r>
      <w:r w:rsidR="00DB6C03" w:rsidRPr="008F7539">
        <w:rPr>
          <w:rFonts w:ascii="Arial" w:hAnsi="Arial" w:cs="Arial"/>
          <w:bCs/>
          <w:sz w:val="24"/>
          <w:szCs w:val="24"/>
        </w:rPr>
        <w:t>m</w:t>
      </w:r>
      <w:r w:rsidR="008570C4" w:rsidRPr="008F7539">
        <w:rPr>
          <w:rFonts w:ascii="Arial" w:hAnsi="Arial" w:cs="Arial"/>
          <w:bCs/>
          <w:sz w:val="24"/>
          <w:szCs w:val="24"/>
        </w:rPr>
        <w:t>oney</w:t>
      </w:r>
      <w:r w:rsidR="005F4A3A" w:rsidRPr="008F7539">
        <w:rPr>
          <w:rFonts w:ascii="Arial" w:hAnsi="Arial" w:cs="Arial"/>
          <w:bCs/>
          <w:sz w:val="24"/>
          <w:szCs w:val="24"/>
        </w:rPr>
        <w:t xml:space="preserve"> can be spent, including:</w:t>
      </w:r>
    </w:p>
    <w:p w14:paraId="41C36C50" w14:textId="77777777" w:rsidR="00150D2B" w:rsidRPr="008F7539" w:rsidRDefault="00150D2B" w:rsidP="00191F73">
      <w:pPr>
        <w:spacing w:after="0"/>
        <w:contextualSpacing/>
        <w:rPr>
          <w:rFonts w:ascii="Arial" w:hAnsi="Arial" w:cs="Arial"/>
          <w:bCs/>
          <w:sz w:val="24"/>
          <w:szCs w:val="24"/>
        </w:rPr>
      </w:pPr>
    </w:p>
    <w:p w14:paraId="03F61AC9" w14:textId="3C4BF80B" w:rsidR="009C2D37" w:rsidRPr="008F7539" w:rsidRDefault="00C74AF4">
      <w:pPr>
        <w:pStyle w:val="ListParagraph"/>
        <w:numPr>
          <w:ilvl w:val="0"/>
          <w:numId w:val="2"/>
        </w:numPr>
        <w:spacing w:after="0"/>
        <w:rPr>
          <w:rFonts w:ascii="Arial" w:hAnsi="Arial" w:cs="Arial"/>
          <w:bCs/>
          <w:sz w:val="24"/>
          <w:szCs w:val="24"/>
        </w:rPr>
      </w:pPr>
      <w:r w:rsidRPr="008F7539">
        <w:rPr>
          <w:rFonts w:ascii="Arial" w:hAnsi="Arial" w:cs="Arial"/>
          <w:bCs/>
          <w:i/>
          <w:iCs/>
          <w:sz w:val="24"/>
          <w:szCs w:val="24"/>
        </w:rPr>
        <w:t xml:space="preserve">Accessible </w:t>
      </w:r>
      <w:r w:rsidR="001B472B" w:rsidRPr="008F7539">
        <w:rPr>
          <w:rFonts w:ascii="Arial" w:hAnsi="Arial" w:cs="Arial"/>
          <w:bCs/>
          <w:i/>
          <w:iCs/>
          <w:sz w:val="24"/>
          <w:szCs w:val="24"/>
        </w:rPr>
        <w:t>housing:</w:t>
      </w:r>
      <w:r w:rsidR="00FF6980" w:rsidRPr="008F7539">
        <w:rPr>
          <w:rFonts w:ascii="Arial" w:hAnsi="Arial" w:cs="Arial"/>
          <w:bCs/>
          <w:i/>
          <w:iCs/>
          <w:sz w:val="24"/>
          <w:szCs w:val="24"/>
        </w:rPr>
        <w:t xml:space="preserve"> </w:t>
      </w:r>
      <w:r w:rsidR="009C2D37" w:rsidRPr="008F7539">
        <w:rPr>
          <w:rFonts w:ascii="Arial" w:hAnsi="Arial" w:cs="Arial"/>
          <w:bCs/>
          <w:sz w:val="24"/>
          <w:szCs w:val="24"/>
        </w:rPr>
        <w:t>Disabled people can have trouble finding housing.</w:t>
      </w:r>
      <w:r w:rsidR="008F7539" w:rsidRPr="008F7539">
        <w:rPr>
          <w:rFonts w:ascii="Arial" w:hAnsi="Arial" w:cs="Arial"/>
          <w:bCs/>
          <w:sz w:val="24"/>
          <w:szCs w:val="24"/>
        </w:rPr>
        <w:t xml:space="preserve"> </w:t>
      </w:r>
      <w:r w:rsidR="009C2D37" w:rsidRPr="008F7539">
        <w:rPr>
          <w:rFonts w:ascii="Arial" w:hAnsi="Arial" w:cs="Arial"/>
          <w:bCs/>
          <w:sz w:val="24"/>
          <w:szCs w:val="24"/>
        </w:rPr>
        <w:t>Housing isn’t always accessible.</w:t>
      </w:r>
      <w:r w:rsidR="008F7539" w:rsidRPr="008F7539">
        <w:rPr>
          <w:rFonts w:ascii="Arial" w:hAnsi="Arial" w:cs="Arial"/>
          <w:bCs/>
          <w:sz w:val="24"/>
          <w:szCs w:val="24"/>
        </w:rPr>
        <w:t xml:space="preserve"> </w:t>
      </w:r>
      <w:r w:rsidR="009C2D37" w:rsidRPr="008F7539">
        <w:rPr>
          <w:rFonts w:ascii="Arial" w:hAnsi="Arial" w:cs="Arial"/>
          <w:bCs/>
          <w:sz w:val="24"/>
          <w:szCs w:val="24"/>
        </w:rPr>
        <w:t xml:space="preserve">People don’t always have money to pay for housing. </w:t>
      </w:r>
      <w:r w:rsidR="00FF6980" w:rsidRPr="008F7539">
        <w:rPr>
          <w:rFonts w:ascii="Arial" w:hAnsi="Arial" w:cs="Arial"/>
          <w:bCs/>
          <w:sz w:val="24"/>
          <w:szCs w:val="24"/>
        </w:rPr>
        <w:t xml:space="preserve">CILs can use CARES Act funding to address this in different ways. They can help people with disabilities try to find housing. </w:t>
      </w:r>
      <w:r w:rsidR="00DD338E" w:rsidRPr="008F7539">
        <w:rPr>
          <w:rFonts w:ascii="Arial" w:hAnsi="Arial" w:cs="Arial"/>
          <w:bCs/>
          <w:sz w:val="24"/>
          <w:szCs w:val="24"/>
        </w:rPr>
        <w:t xml:space="preserve">They can advocate for more accessible and affordable housing. </w:t>
      </w:r>
      <w:r w:rsidR="00FF6980" w:rsidRPr="008F7539">
        <w:rPr>
          <w:rFonts w:ascii="Arial" w:hAnsi="Arial" w:cs="Arial"/>
          <w:bCs/>
          <w:sz w:val="24"/>
          <w:szCs w:val="24"/>
        </w:rPr>
        <w:t>They can help people make</w:t>
      </w:r>
      <w:r w:rsidR="008F7539" w:rsidRPr="008F7539">
        <w:rPr>
          <w:rFonts w:ascii="Arial" w:hAnsi="Arial" w:cs="Arial"/>
          <w:bCs/>
          <w:sz w:val="24"/>
          <w:szCs w:val="24"/>
        </w:rPr>
        <w:t xml:space="preserve"> </w:t>
      </w:r>
      <w:r w:rsidR="00FF6980" w:rsidRPr="008F7539">
        <w:rPr>
          <w:rFonts w:ascii="Arial" w:hAnsi="Arial" w:cs="Arial"/>
          <w:bCs/>
          <w:sz w:val="24"/>
          <w:szCs w:val="24"/>
        </w:rPr>
        <w:t>their current housing more accessible</w:t>
      </w:r>
      <w:r w:rsidR="00FC6DF1" w:rsidRPr="008F7539">
        <w:rPr>
          <w:rFonts w:ascii="Arial" w:hAnsi="Arial" w:cs="Arial"/>
          <w:bCs/>
          <w:sz w:val="24"/>
          <w:szCs w:val="24"/>
        </w:rPr>
        <w:t>.</w:t>
      </w:r>
    </w:p>
    <w:p w14:paraId="29DD4EEE" w14:textId="77777777" w:rsidR="00BF5C6D" w:rsidRPr="008F7539" w:rsidRDefault="00BF5C6D" w:rsidP="005A0D19">
      <w:pPr>
        <w:pStyle w:val="ListParagraph"/>
        <w:spacing w:after="0"/>
        <w:ind w:left="360"/>
        <w:rPr>
          <w:rFonts w:ascii="Arial" w:hAnsi="Arial" w:cs="Arial"/>
          <w:bCs/>
          <w:sz w:val="24"/>
          <w:szCs w:val="24"/>
        </w:rPr>
      </w:pPr>
    </w:p>
    <w:p w14:paraId="217DEA13" w14:textId="09739C2A" w:rsidR="002346C5" w:rsidRPr="008F7539" w:rsidRDefault="001B472B" w:rsidP="005F4A3A">
      <w:pPr>
        <w:pStyle w:val="ListParagraph"/>
        <w:numPr>
          <w:ilvl w:val="0"/>
          <w:numId w:val="2"/>
        </w:numPr>
        <w:spacing w:after="0"/>
        <w:rPr>
          <w:rFonts w:ascii="Arial" w:hAnsi="Arial" w:cs="Arial"/>
          <w:bCs/>
          <w:sz w:val="24"/>
          <w:szCs w:val="24"/>
        </w:rPr>
      </w:pPr>
      <w:r w:rsidRPr="008F7539">
        <w:rPr>
          <w:rFonts w:ascii="Arial" w:hAnsi="Arial" w:cs="Arial"/>
          <w:bCs/>
          <w:i/>
          <w:iCs/>
          <w:sz w:val="24"/>
          <w:szCs w:val="24"/>
        </w:rPr>
        <w:t>Food:</w:t>
      </w:r>
      <w:r w:rsidR="002346C5" w:rsidRPr="008F7539">
        <w:rPr>
          <w:rFonts w:ascii="Arial" w:hAnsi="Arial" w:cs="Arial"/>
          <w:bCs/>
          <w:sz w:val="24"/>
          <w:szCs w:val="24"/>
        </w:rPr>
        <w:t xml:space="preserve"> </w:t>
      </w:r>
      <w:r w:rsidR="00B73AB8" w:rsidRPr="008F7539">
        <w:rPr>
          <w:rFonts w:ascii="Arial" w:hAnsi="Arial" w:cs="Arial"/>
          <w:bCs/>
          <w:sz w:val="24"/>
          <w:szCs w:val="24"/>
        </w:rPr>
        <w:t>Many d</w:t>
      </w:r>
      <w:r w:rsidR="00E919DE" w:rsidRPr="008F7539">
        <w:rPr>
          <w:rFonts w:ascii="Arial" w:hAnsi="Arial" w:cs="Arial"/>
          <w:bCs/>
          <w:sz w:val="24"/>
          <w:szCs w:val="24"/>
        </w:rPr>
        <w:t>isabled people living in the community have had trouble getting food</w:t>
      </w:r>
      <w:r w:rsidR="00533638" w:rsidRPr="008F7539">
        <w:rPr>
          <w:rFonts w:ascii="Arial" w:hAnsi="Arial" w:cs="Arial"/>
          <w:bCs/>
          <w:sz w:val="24"/>
          <w:szCs w:val="24"/>
        </w:rPr>
        <w:t xml:space="preserve"> during the pandemic</w:t>
      </w:r>
      <w:r w:rsidR="00E919DE" w:rsidRPr="008F7539">
        <w:rPr>
          <w:rFonts w:ascii="Arial" w:hAnsi="Arial" w:cs="Arial"/>
          <w:bCs/>
          <w:sz w:val="24"/>
          <w:szCs w:val="24"/>
        </w:rPr>
        <w:t xml:space="preserve">. </w:t>
      </w:r>
      <w:r w:rsidR="00B73AB8" w:rsidRPr="008F7539">
        <w:rPr>
          <w:rFonts w:ascii="Arial" w:hAnsi="Arial" w:cs="Arial"/>
          <w:bCs/>
          <w:sz w:val="24"/>
          <w:szCs w:val="24"/>
        </w:rPr>
        <w:t xml:space="preserve">CILs can use </w:t>
      </w:r>
      <w:r w:rsidR="00E919DE" w:rsidRPr="008F7539">
        <w:rPr>
          <w:rFonts w:ascii="Arial" w:hAnsi="Arial" w:cs="Arial"/>
          <w:bCs/>
          <w:sz w:val="24"/>
          <w:szCs w:val="24"/>
        </w:rPr>
        <w:t xml:space="preserve">CARES Act </w:t>
      </w:r>
      <w:r w:rsidR="008570C4" w:rsidRPr="008F7539">
        <w:rPr>
          <w:rFonts w:ascii="Arial" w:hAnsi="Arial" w:cs="Arial"/>
          <w:bCs/>
          <w:sz w:val="24"/>
          <w:szCs w:val="24"/>
        </w:rPr>
        <w:t>money</w:t>
      </w:r>
      <w:r w:rsidR="00533638" w:rsidRPr="008F7539">
        <w:rPr>
          <w:rFonts w:ascii="Arial" w:hAnsi="Arial" w:cs="Arial"/>
          <w:bCs/>
          <w:sz w:val="24"/>
          <w:szCs w:val="24"/>
        </w:rPr>
        <w:t xml:space="preserve"> </w:t>
      </w:r>
      <w:r w:rsidR="00B73AB8" w:rsidRPr="008F7539">
        <w:rPr>
          <w:rFonts w:ascii="Arial" w:hAnsi="Arial" w:cs="Arial"/>
          <w:bCs/>
          <w:sz w:val="24"/>
          <w:szCs w:val="24"/>
        </w:rPr>
        <w:t>to</w:t>
      </w:r>
      <w:r w:rsidR="00E919DE" w:rsidRPr="008F7539">
        <w:rPr>
          <w:rFonts w:ascii="Arial" w:hAnsi="Arial" w:cs="Arial"/>
          <w:bCs/>
          <w:sz w:val="24"/>
          <w:szCs w:val="24"/>
        </w:rPr>
        <w:t xml:space="preserve"> help</w:t>
      </w:r>
      <w:r w:rsidR="00533638" w:rsidRPr="008F7539">
        <w:rPr>
          <w:rFonts w:ascii="Arial" w:hAnsi="Arial" w:cs="Arial"/>
          <w:bCs/>
          <w:sz w:val="24"/>
          <w:szCs w:val="24"/>
        </w:rPr>
        <w:t xml:space="preserve"> disabled people get </w:t>
      </w:r>
      <w:r w:rsidR="00533638" w:rsidRPr="008F7539">
        <w:rPr>
          <w:rFonts w:ascii="Arial" w:hAnsi="Arial" w:cs="Arial"/>
          <w:bCs/>
          <w:sz w:val="24"/>
          <w:szCs w:val="24"/>
        </w:rPr>
        <w:lastRenderedPageBreak/>
        <w:t>food</w:t>
      </w:r>
      <w:r w:rsidR="00E919DE" w:rsidRPr="008F7539">
        <w:rPr>
          <w:rFonts w:ascii="Arial" w:hAnsi="Arial" w:cs="Arial"/>
          <w:bCs/>
          <w:sz w:val="24"/>
          <w:szCs w:val="24"/>
        </w:rPr>
        <w:t xml:space="preserve">. </w:t>
      </w:r>
      <w:r w:rsidR="002346C5" w:rsidRPr="008F7539">
        <w:rPr>
          <w:rFonts w:ascii="Arial" w:hAnsi="Arial" w:cs="Arial"/>
          <w:bCs/>
          <w:sz w:val="24"/>
          <w:szCs w:val="24"/>
        </w:rPr>
        <w:t>This can include</w:t>
      </w:r>
      <w:r w:rsidR="00FF6980" w:rsidRPr="008F7539">
        <w:rPr>
          <w:rFonts w:ascii="Arial" w:hAnsi="Arial" w:cs="Arial"/>
          <w:bCs/>
          <w:sz w:val="24"/>
          <w:szCs w:val="24"/>
        </w:rPr>
        <w:t xml:space="preserve"> </w:t>
      </w:r>
      <w:r w:rsidR="00DD338E" w:rsidRPr="008F7539">
        <w:rPr>
          <w:rFonts w:ascii="Arial" w:hAnsi="Arial" w:cs="Arial"/>
          <w:bCs/>
          <w:sz w:val="24"/>
          <w:szCs w:val="24"/>
        </w:rPr>
        <w:t>gi</w:t>
      </w:r>
      <w:r w:rsidR="00FF6980" w:rsidRPr="008F7539">
        <w:rPr>
          <w:rFonts w:ascii="Arial" w:hAnsi="Arial" w:cs="Arial"/>
          <w:bCs/>
          <w:sz w:val="24"/>
          <w:szCs w:val="24"/>
        </w:rPr>
        <w:t xml:space="preserve">ving people gift cards to grocery stores. It can include working with other </w:t>
      </w:r>
      <w:r w:rsidR="00DD338E" w:rsidRPr="008F7539">
        <w:rPr>
          <w:rFonts w:ascii="Arial" w:hAnsi="Arial" w:cs="Arial"/>
          <w:bCs/>
          <w:sz w:val="24"/>
          <w:szCs w:val="24"/>
        </w:rPr>
        <w:t>groups</w:t>
      </w:r>
      <w:r w:rsidR="00FF6980" w:rsidRPr="008F7539">
        <w:rPr>
          <w:rFonts w:ascii="Arial" w:hAnsi="Arial" w:cs="Arial"/>
          <w:bCs/>
          <w:sz w:val="24"/>
          <w:szCs w:val="24"/>
        </w:rPr>
        <w:t xml:space="preserve"> to organize food drop-offs. It can include working to make </w:t>
      </w:r>
      <w:r w:rsidR="002346C5" w:rsidRPr="008F7539">
        <w:rPr>
          <w:rFonts w:ascii="Arial" w:hAnsi="Arial" w:cs="Arial"/>
          <w:bCs/>
          <w:sz w:val="24"/>
          <w:szCs w:val="24"/>
        </w:rPr>
        <w:t>food pant</w:t>
      </w:r>
      <w:r w:rsidR="00533638" w:rsidRPr="008F7539">
        <w:rPr>
          <w:rFonts w:ascii="Arial" w:hAnsi="Arial" w:cs="Arial"/>
          <w:bCs/>
          <w:sz w:val="24"/>
          <w:szCs w:val="24"/>
        </w:rPr>
        <w:t>r</w:t>
      </w:r>
      <w:r w:rsidR="002346C5" w:rsidRPr="008F7539">
        <w:rPr>
          <w:rFonts w:ascii="Arial" w:hAnsi="Arial" w:cs="Arial"/>
          <w:bCs/>
          <w:sz w:val="24"/>
          <w:szCs w:val="24"/>
        </w:rPr>
        <w:t>ies</w:t>
      </w:r>
      <w:r w:rsidR="00FF6980" w:rsidRPr="008F7539">
        <w:rPr>
          <w:rFonts w:ascii="Arial" w:hAnsi="Arial" w:cs="Arial"/>
          <w:bCs/>
          <w:sz w:val="24"/>
          <w:szCs w:val="24"/>
        </w:rPr>
        <w:t xml:space="preserve"> accessible</w:t>
      </w:r>
      <w:r w:rsidR="002346C5" w:rsidRPr="008F7539">
        <w:rPr>
          <w:rFonts w:ascii="Arial" w:hAnsi="Arial" w:cs="Arial"/>
          <w:bCs/>
          <w:sz w:val="24"/>
          <w:szCs w:val="24"/>
        </w:rPr>
        <w:t xml:space="preserve">. </w:t>
      </w:r>
    </w:p>
    <w:p w14:paraId="1F0257AE" w14:textId="77777777" w:rsidR="00BF5C6D" w:rsidRPr="008F7539" w:rsidRDefault="00BF5C6D" w:rsidP="005A0D19">
      <w:pPr>
        <w:spacing w:after="0"/>
        <w:rPr>
          <w:rFonts w:ascii="Arial" w:hAnsi="Arial" w:cs="Arial"/>
          <w:bCs/>
          <w:sz w:val="24"/>
          <w:szCs w:val="24"/>
        </w:rPr>
      </w:pPr>
    </w:p>
    <w:p w14:paraId="59EB7658" w14:textId="6AF45424" w:rsidR="00D12565" w:rsidRPr="008F7539" w:rsidRDefault="00465452" w:rsidP="005F4A3A">
      <w:pPr>
        <w:pStyle w:val="ListParagraph"/>
        <w:numPr>
          <w:ilvl w:val="0"/>
          <w:numId w:val="2"/>
        </w:numPr>
        <w:spacing w:after="0"/>
        <w:rPr>
          <w:rFonts w:ascii="Arial" w:hAnsi="Arial" w:cs="Arial"/>
          <w:bCs/>
          <w:sz w:val="24"/>
          <w:szCs w:val="24"/>
        </w:rPr>
      </w:pPr>
      <w:r w:rsidRPr="008F7539">
        <w:rPr>
          <w:rFonts w:ascii="Arial" w:hAnsi="Arial" w:cs="Arial"/>
          <w:bCs/>
          <w:i/>
          <w:iCs/>
          <w:sz w:val="24"/>
          <w:szCs w:val="24"/>
        </w:rPr>
        <w:t>Advocacy in medical settings</w:t>
      </w:r>
      <w:r w:rsidR="001B472B">
        <w:rPr>
          <w:rFonts w:ascii="Arial" w:hAnsi="Arial" w:cs="Arial"/>
          <w:bCs/>
          <w:i/>
          <w:iCs/>
          <w:sz w:val="24"/>
          <w:szCs w:val="24"/>
        </w:rPr>
        <w:t>:</w:t>
      </w:r>
      <w:r w:rsidRPr="008F7539">
        <w:rPr>
          <w:rFonts w:ascii="Arial" w:hAnsi="Arial" w:cs="Arial"/>
          <w:bCs/>
          <w:i/>
          <w:iCs/>
          <w:sz w:val="24"/>
          <w:szCs w:val="24"/>
        </w:rPr>
        <w:t xml:space="preserve"> </w:t>
      </w:r>
      <w:r w:rsidRPr="008F7539">
        <w:rPr>
          <w:rFonts w:ascii="Arial" w:hAnsi="Arial" w:cs="Arial"/>
          <w:bCs/>
          <w:sz w:val="24"/>
          <w:szCs w:val="24"/>
        </w:rPr>
        <w:t>Disabled people are often treated unfairly in medical settings. Medical settings include places like doctor's offices or hospitals. This is happening even more because of COVID-19. People think that disabled people don’t deserve equal medical treatment. CILs can use CARES Act money to fight for equal medical treatment.</w:t>
      </w:r>
    </w:p>
    <w:p w14:paraId="4ED6DC23" w14:textId="77777777" w:rsidR="00BF5C6D" w:rsidRPr="008F7539" w:rsidRDefault="00BF5C6D" w:rsidP="005A0D19">
      <w:pPr>
        <w:pStyle w:val="ListParagraph"/>
        <w:spacing w:after="0"/>
        <w:ind w:left="360"/>
        <w:rPr>
          <w:rFonts w:ascii="Arial" w:hAnsi="Arial" w:cs="Arial"/>
          <w:bCs/>
          <w:sz w:val="24"/>
          <w:szCs w:val="24"/>
        </w:rPr>
      </w:pPr>
    </w:p>
    <w:p w14:paraId="510F0FC4" w14:textId="352ABED9" w:rsidR="00D12565" w:rsidRPr="008F7539" w:rsidRDefault="00D12565" w:rsidP="00D12565">
      <w:pPr>
        <w:pStyle w:val="ListParagraph"/>
        <w:numPr>
          <w:ilvl w:val="0"/>
          <w:numId w:val="2"/>
        </w:numPr>
        <w:spacing w:after="0"/>
        <w:rPr>
          <w:rFonts w:ascii="Arial" w:hAnsi="Arial" w:cs="Arial"/>
          <w:bCs/>
          <w:sz w:val="24"/>
          <w:szCs w:val="24"/>
        </w:rPr>
      </w:pPr>
      <w:r w:rsidRPr="008F7539">
        <w:rPr>
          <w:rFonts w:ascii="Arial" w:hAnsi="Arial" w:cs="Arial"/>
          <w:bCs/>
          <w:i/>
          <w:iCs/>
          <w:sz w:val="24"/>
          <w:szCs w:val="24"/>
        </w:rPr>
        <w:t xml:space="preserve">Technology: </w:t>
      </w:r>
      <w:r w:rsidRPr="008F7539">
        <w:rPr>
          <w:rFonts w:ascii="Arial" w:hAnsi="Arial" w:cs="Arial"/>
          <w:bCs/>
          <w:sz w:val="24"/>
          <w:szCs w:val="24"/>
        </w:rPr>
        <w:t xml:space="preserve">During the pandemic, </w:t>
      </w:r>
      <w:r w:rsidR="00B73AB8" w:rsidRPr="008F7539">
        <w:rPr>
          <w:rFonts w:ascii="Arial" w:hAnsi="Arial" w:cs="Arial"/>
          <w:bCs/>
          <w:sz w:val="24"/>
          <w:szCs w:val="24"/>
        </w:rPr>
        <w:t xml:space="preserve">many </w:t>
      </w:r>
      <w:r w:rsidRPr="008F7539">
        <w:rPr>
          <w:rFonts w:ascii="Arial" w:hAnsi="Arial" w:cs="Arial"/>
          <w:bCs/>
          <w:sz w:val="24"/>
          <w:szCs w:val="24"/>
        </w:rPr>
        <w:t xml:space="preserve">people use technology differently. For example, people </w:t>
      </w:r>
      <w:r w:rsidR="00B73AB8" w:rsidRPr="008F7539">
        <w:rPr>
          <w:rFonts w:ascii="Arial" w:hAnsi="Arial" w:cs="Arial"/>
          <w:bCs/>
          <w:sz w:val="24"/>
          <w:szCs w:val="24"/>
        </w:rPr>
        <w:t xml:space="preserve">may </w:t>
      </w:r>
      <w:r w:rsidRPr="008F7539">
        <w:rPr>
          <w:rFonts w:ascii="Arial" w:hAnsi="Arial" w:cs="Arial"/>
          <w:bCs/>
          <w:sz w:val="24"/>
          <w:szCs w:val="24"/>
        </w:rPr>
        <w:t xml:space="preserve">use Zoom to hold meetings online. CILs can use CARES Act money to serve consumers better using technology. They can spend the money on things like: </w:t>
      </w:r>
      <w:r w:rsidR="001B472B">
        <w:rPr>
          <w:rFonts w:ascii="Arial" w:hAnsi="Arial" w:cs="Arial"/>
          <w:bCs/>
          <w:sz w:val="24"/>
          <w:szCs w:val="24"/>
        </w:rPr>
        <w:br/>
      </w:r>
    </w:p>
    <w:p w14:paraId="18EBEA3B" w14:textId="12128958" w:rsidR="005426B7" w:rsidRDefault="005426B7" w:rsidP="000D328E">
      <w:pPr>
        <w:pStyle w:val="ListParagraph"/>
        <w:numPr>
          <w:ilvl w:val="1"/>
          <w:numId w:val="2"/>
        </w:numPr>
        <w:spacing w:after="0"/>
        <w:rPr>
          <w:rFonts w:ascii="Arial" w:hAnsi="Arial" w:cs="Arial"/>
          <w:bCs/>
          <w:sz w:val="24"/>
          <w:szCs w:val="24"/>
        </w:rPr>
      </w:pPr>
      <w:r>
        <w:rPr>
          <w:rFonts w:ascii="Arial" w:hAnsi="Arial" w:cs="Arial"/>
          <w:bCs/>
          <w:sz w:val="24"/>
          <w:szCs w:val="24"/>
        </w:rPr>
        <w:t>t</w:t>
      </w:r>
      <w:r w:rsidR="00D12565" w:rsidRPr="005426B7">
        <w:rPr>
          <w:rFonts w:ascii="Arial" w:hAnsi="Arial" w:cs="Arial"/>
          <w:bCs/>
          <w:sz w:val="24"/>
          <w:szCs w:val="24"/>
        </w:rPr>
        <w:t>echnology, like a new computer or software for online meetings</w:t>
      </w:r>
    </w:p>
    <w:p w14:paraId="4C69217D" w14:textId="5C61FCD8" w:rsidR="00BF5C6D" w:rsidRPr="005426B7" w:rsidRDefault="005426B7" w:rsidP="000D328E">
      <w:pPr>
        <w:pStyle w:val="ListParagraph"/>
        <w:numPr>
          <w:ilvl w:val="1"/>
          <w:numId w:val="2"/>
        </w:numPr>
        <w:spacing w:after="0"/>
        <w:rPr>
          <w:rFonts w:ascii="Arial" w:hAnsi="Arial" w:cs="Arial"/>
          <w:bCs/>
          <w:sz w:val="24"/>
          <w:szCs w:val="24"/>
        </w:rPr>
      </w:pPr>
      <w:r>
        <w:rPr>
          <w:rFonts w:ascii="Arial" w:hAnsi="Arial" w:cs="Arial"/>
          <w:bCs/>
          <w:sz w:val="24"/>
          <w:szCs w:val="24"/>
        </w:rPr>
        <w:t>t</w:t>
      </w:r>
      <w:r w:rsidR="00D12565" w:rsidRPr="005426B7">
        <w:rPr>
          <w:rFonts w:ascii="Arial" w:hAnsi="Arial" w:cs="Arial"/>
          <w:bCs/>
          <w:sz w:val="24"/>
          <w:szCs w:val="24"/>
        </w:rPr>
        <w:t xml:space="preserve">raining to help people understand how to use the technology </w:t>
      </w:r>
    </w:p>
    <w:p w14:paraId="39F354B9" w14:textId="77777777" w:rsidR="00D12565" w:rsidRPr="008F7539" w:rsidRDefault="00D12565" w:rsidP="005A0D19">
      <w:pPr>
        <w:pStyle w:val="ListParagraph"/>
        <w:spacing w:after="0"/>
        <w:ind w:left="1080"/>
        <w:rPr>
          <w:rFonts w:ascii="Arial" w:hAnsi="Arial" w:cs="Arial"/>
          <w:bCs/>
          <w:sz w:val="24"/>
          <w:szCs w:val="24"/>
        </w:rPr>
      </w:pPr>
    </w:p>
    <w:p w14:paraId="210A1275" w14:textId="20D48F59" w:rsidR="00D12565" w:rsidRPr="008F7539" w:rsidRDefault="005F4A3A" w:rsidP="005F4A3A">
      <w:pPr>
        <w:pStyle w:val="ListParagraph"/>
        <w:numPr>
          <w:ilvl w:val="0"/>
          <w:numId w:val="2"/>
        </w:numPr>
        <w:spacing w:after="0"/>
        <w:rPr>
          <w:rFonts w:ascii="Arial" w:hAnsi="Arial" w:cs="Arial"/>
          <w:bCs/>
          <w:sz w:val="24"/>
          <w:szCs w:val="24"/>
        </w:rPr>
      </w:pPr>
      <w:r w:rsidRPr="008F7539">
        <w:rPr>
          <w:rFonts w:ascii="Arial" w:hAnsi="Arial" w:cs="Arial"/>
          <w:bCs/>
          <w:i/>
          <w:iCs/>
          <w:sz w:val="24"/>
          <w:szCs w:val="24"/>
        </w:rPr>
        <w:t>COVID-19 related supplies</w:t>
      </w:r>
      <w:r w:rsidR="001B472B">
        <w:rPr>
          <w:rFonts w:ascii="Arial" w:hAnsi="Arial" w:cs="Arial"/>
          <w:bCs/>
          <w:i/>
          <w:iCs/>
          <w:sz w:val="24"/>
          <w:szCs w:val="24"/>
        </w:rPr>
        <w:t>:</w:t>
      </w:r>
      <w:r w:rsidR="00122356" w:rsidRPr="008F7539">
        <w:rPr>
          <w:rFonts w:ascii="Arial" w:hAnsi="Arial" w:cs="Arial"/>
          <w:bCs/>
          <w:sz w:val="24"/>
          <w:szCs w:val="24"/>
        </w:rPr>
        <w:t xml:space="preserve"> CILs can use CARES Act </w:t>
      </w:r>
      <w:r w:rsidR="008570C4" w:rsidRPr="008F7539">
        <w:rPr>
          <w:rFonts w:ascii="Arial" w:hAnsi="Arial" w:cs="Arial"/>
          <w:bCs/>
          <w:sz w:val="24"/>
          <w:szCs w:val="24"/>
        </w:rPr>
        <w:t>money</w:t>
      </w:r>
      <w:r w:rsidR="00122356" w:rsidRPr="008F7539">
        <w:rPr>
          <w:rFonts w:ascii="Arial" w:hAnsi="Arial" w:cs="Arial"/>
          <w:bCs/>
          <w:sz w:val="24"/>
          <w:szCs w:val="24"/>
        </w:rPr>
        <w:t xml:space="preserve"> for the health and safety of staff and consumers. This can include supplies like masks and gloves. This can also include personal care items like</w:t>
      </w:r>
      <w:r w:rsidR="00D12565" w:rsidRPr="008F7539">
        <w:rPr>
          <w:rFonts w:ascii="Arial" w:hAnsi="Arial" w:cs="Arial"/>
          <w:bCs/>
          <w:sz w:val="24"/>
          <w:szCs w:val="24"/>
        </w:rPr>
        <w:t>:</w:t>
      </w:r>
      <w:r w:rsidR="00122356" w:rsidRPr="008F7539">
        <w:rPr>
          <w:rFonts w:ascii="Arial" w:hAnsi="Arial" w:cs="Arial"/>
          <w:bCs/>
          <w:sz w:val="24"/>
          <w:szCs w:val="24"/>
        </w:rPr>
        <w:t xml:space="preserve"> </w:t>
      </w:r>
      <w:r w:rsidR="001B472B">
        <w:rPr>
          <w:rFonts w:ascii="Arial" w:hAnsi="Arial" w:cs="Arial"/>
          <w:bCs/>
          <w:sz w:val="24"/>
          <w:szCs w:val="24"/>
        </w:rPr>
        <w:br/>
      </w:r>
    </w:p>
    <w:p w14:paraId="43AE56FD" w14:textId="77777777" w:rsidR="00D12565" w:rsidRPr="008F7539" w:rsidRDefault="00122356" w:rsidP="00D12565">
      <w:pPr>
        <w:pStyle w:val="ListParagraph"/>
        <w:numPr>
          <w:ilvl w:val="1"/>
          <w:numId w:val="2"/>
        </w:numPr>
        <w:spacing w:after="0"/>
        <w:rPr>
          <w:rFonts w:ascii="Arial" w:hAnsi="Arial" w:cs="Arial"/>
          <w:bCs/>
          <w:sz w:val="24"/>
          <w:szCs w:val="24"/>
        </w:rPr>
      </w:pPr>
      <w:r w:rsidRPr="008F7539">
        <w:rPr>
          <w:rFonts w:ascii="Arial" w:hAnsi="Arial" w:cs="Arial"/>
          <w:bCs/>
          <w:sz w:val="24"/>
          <w:szCs w:val="24"/>
        </w:rPr>
        <w:t>toilet paper</w:t>
      </w:r>
    </w:p>
    <w:p w14:paraId="092B3195" w14:textId="3AFE949A" w:rsidR="00D12565" w:rsidRPr="008F7539" w:rsidRDefault="00122356" w:rsidP="00D12565">
      <w:pPr>
        <w:pStyle w:val="ListParagraph"/>
        <w:numPr>
          <w:ilvl w:val="1"/>
          <w:numId w:val="2"/>
        </w:numPr>
        <w:spacing w:after="0"/>
        <w:rPr>
          <w:rFonts w:ascii="Arial" w:hAnsi="Arial" w:cs="Arial"/>
          <w:bCs/>
          <w:sz w:val="24"/>
          <w:szCs w:val="24"/>
        </w:rPr>
      </w:pPr>
      <w:r w:rsidRPr="008F7539">
        <w:rPr>
          <w:rFonts w:ascii="Arial" w:hAnsi="Arial" w:cs="Arial"/>
          <w:bCs/>
          <w:sz w:val="24"/>
          <w:szCs w:val="24"/>
        </w:rPr>
        <w:t>soap</w:t>
      </w:r>
    </w:p>
    <w:p w14:paraId="20CBDEC1" w14:textId="7E8C122E" w:rsidR="005F4A3A" w:rsidRPr="008F7539" w:rsidRDefault="00122356">
      <w:pPr>
        <w:pStyle w:val="ListParagraph"/>
        <w:numPr>
          <w:ilvl w:val="1"/>
          <w:numId w:val="2"/>
        </w:numPr>
        <w:spacing w:after="0"/>
        <w:rPr>
          <w:rFonts w:ascii="Arial" w:hAnsi="Arial" w:cs="Arial"/>
          <w:bCs/>
          <w:sz w:val="24"/>
          <w:szCs w:val="24"/>
        </w:rPr>
      </w:pPr>
      <w:r w:rsidRPr="008F7539">
        <w:rPr>
          <w:rFonts w:ascii="Arial" w:hAnsi="Arial" w:cs="Arial"/>
          <w:bCs/>
          <w:sz w:val="24"/>
          <w:szCs w:val="24"/>
        </w:rPr>
        <w:t>hand sanitizer</w:t>
      </w:r>
    </w:p>
    <w:p w14:paraId="61CEC4D3" w14:textId="77777777" w:rsidR="00BF5C6D" w:rsidRPr="008F7539" w:rsidRDefault="00BF5C6D" w:rsidP="005A0D19">
      <w:pPr>
        <w:pStyle w:val="ListParagraph"/>
        <w:spacing w:after="0"/>
        <w:ind w:left="1080"/>
        <w:rPr>
          <w:rFonts w:ascii="Arial" w:hAnsi="Arial" w:cs="Arial"/>
          <w:bCs/>
          <w:sz w:val="24"/>
          <w:szCs w:val="24"/>
        </w:rPr>
      </w:pPr>
    </w:p>
    <w:p w14:paraId="482D63C9" w14:textId="5CEACA8D" w:rsidR="002346C5" w:rsidRPr="008F7539" w:rsidRDefault="005F4A3A" w:rsidP="00DD5F80">
      <w:pPr>
        <w:pStyle w:val="ListParagraph"/>
        <w:numPr>
          <w:ilvl w:val="0"/>
          <w:numId w:val="2"/>
        </w:numPr>
        <w:spacing w:after="0"/>
        <w:rPr>
          <w:rFonts w:ascii="Arial" w:hAnsi="Arial" w:cs="Arial"/>
          <w:bCs/>
          <w:sz w:val="24"/>
          <w:szCs w:val="24"/>
        </w:rPr>
      </w:pPr>
      <w:r w:rsidRPr="008F7539">
        <w:rPr>
          <w:rFonts w:ascii="Arial" w:hAnsi="Arial" w:cs="Arial"/>
          <w:bCs/>
          <w:i/>
          <w:iCs/>
          <w:sz w:val="24"/>
          <w:szCs w:val="24"/>
        </w:rPr>
        <w:t>Salaries, wages, and leave</w:t>
      </w:r>
      <w:r w:rsidR="001B472B">
        <w:rPr>
          <w:rFonts w:ascii="Arial" w:hAnsi="Arial" w:cs="Arial"/>
          <w:bCs/>
          <w:i/>
          <w:iCs/>
          <w:sz w:val="24"/>
          <w:szCs w:val="24"/>
        </w:rPr>
        <w:t>:</w:t>
      </w:r>
      <w:r w:rsidR="007B5D5E" w:rsidRPr="008F7539">
        <w:rPr>
          <w:rFonts w:ascii="Arial" w:hAnsi="Arial" w:cs="Arial"/>
          <w:bCs/>
          <w:sz w:val="24"/>
          <w:szCs w:val="24"/>
        </w:rPr>
        <w:t xml:space="preserve"> </w:t>
      </w:r>
      <w:r w:rsidR="00830E7F" w:rsidRPr="008F7539">
        <w:rPr>
          <w:rFonts w:ascii="Arial" w:hAnsi="Arial" w:cs="Arial"/>
          <w:bCs/>
          <w:sz w:val="24"/>
          <w:szCs w:val="24"/>
        </w:rPr>
        <w:t xml:space="preserve">CARES Act </w:t>
      </w:r>
      <w:r w:rsidR="008570C4" w:rsidRPr="008F7539">
        <w:rPr>
          <w:rFonts w:ascii="Arial" w:hAnsi="Arial" w:cs="Arial"/>
          <w:bCs/>
          <w:sz w:val="24"/>
          <w:szCs w:val="24"/>
        </w:rPr>
        <w:t>money</w:t>
      </w:r>
      <w:r w:rsidR="00830E7F" w:rsidRPr="008F7539">
        <w:rPr>
          <w:rFonts w:ascii="Arial" w:hAnsi="Arial" w:cs="Arial"/>
          <w:bCs/>
          <w:sz w:val="24"/>
          <w:szCs w:val="24"/>
        </w:rPr>
        <w:t xml:space="preserve"> can pay for s</w:t>
      </w:r>
      <w:r w:rsidR="007B5D5E" w:rsidRPr="008F7539">
        <w:rPr>
          <w:rFonts w:ascii="Arial" w:hAnsi="Arial" w:cs="Arial"/>
          <w:bCs/>
          <w:sz w:val="24"/>
          <w:szCs w:val="24"/>
        </w:rPr>
        <w:t xml:space="preserve">ome staff salaries </w:t>
      </w:r>
      <w:r w:rsidR="002346C5" w:rsidRPr="008F7539">
        <w:rPr>
          <w:rFonts w:ascii="Arial" w:hAnsi="Arial" w:cs="Arial"/>
          <w:bCs/>
          <w:sz w:val="24"/>
          <w:szCs w:val="24"/>
        </w:rPr>
        <w:t xml:space="preserve">and benefits. </w:t>
      </w:r>
      <w:r w:rsidR="00E919DE" w:rsidRPr="008F7539">
        <w:rPr>
          <w:rFonts w:ascii="Arial" w:hAnsi="Arial" w:cs="Arial"/>
          <w:bCs/>
          <w:iCs/>
          <w:sz w:val="24"/>
          <w:szCs w:val="24"/>
        </w:rPr>
        <w:t>CILs can hire staff people to help move people out of institutions. CILs can hire staff people to help people stay out of institutions. CILs can hire staff people to make sure disabled people leaving hospitals go back to their homes.</w:t>
      </w:r>
      <w:r w:rsidR="008F7539" w:rsidRPr="008F7539">
        <w:rPr>
          <w:rFonts w:ascii="Arial" w:hAnsi="Arial" w:cs="Arial"/>
          <w:bCs/>
          <w:iCs/>
          <w:sz w:val="24"/>
          <w:szCs w:val="24"/>
        </w:rPr>
        <w:t xml:space="preserve"> </w:t>
      </w:r>
    </w:p>
    <w:p w14:paraId="1059EF6A" w14:textId="77777777" w:rsidR="005F4A3A" w:rsidRPr="008F7539" w:rsidRDefault="005F4A3A" w:rsidP="005F4A3A">
      <w:pPr>
        <w:spacing w:after="0"/>
        <w:rPr>
          <w:rFonts w:ascii="Arial" w:hAnsi="Arial" w:cs="Arial"/>
          <w:bCs/>
          <w:sz w:val="24"/>
          <w:szCs w:val="24"/>
        </w:rPr>
      </w:pPr>
    </w:p>
    <w:p w14:paraId="65425D5E" w14:textId="0734B691" w:rsidR="00D52C5E" w:rsidRPr="008F7539" w:rsidRDefault="00FF6980" w:rsidP="007413BF">
      <w:pPr>
        <w:spacing w:after="0"/>
        <w:rPr>
          <w:rFonts w:ascii="Arial" w:hAnsi="Arial" w:cs="Arial"/>
          <w:bCs/>
          <w:sz w:val="24"/>
          <w:szCs w:val="24"/>
        </w:rPr>
      </w:pPr>
      <w:r w:rsidRPr="008F7539">
        <w:rPr>
          <w:rFonts w:ascii="Arial" w:hAnsi="Arial" w:cs="Arial"/>
          <w:bCs/>
          <w:sz w:val="24"/>
          <w:szCs w:val="24"/>
        </w:rPr>
        <w:t xml:space="preserve">CILs got their CARES Act </w:t>
      </w:r>
      <w:r w:rsidR="008570C4" w:rsidRPr="008F7539">
        <w:rPr>
          <w:rFonts w:ascii="Arial" w:hAnsi="Arial" w:cs="Arial"/>
          <w:bCs/>
          <w:sz w:val="24"/>
          <w:szCs w:val="24"/>
        </w:rPr>
        <w:t>money</w:t>
      </w:r>
      <w:r w:rsidRPr="008F7539">
        <w:rPr>
          <w:rFonts w:ascii="Arial" w:hAnsi="Arial" w:cs="Arial"/>
          <w:bCs/>
          <w:sz w:val="24"/>
          <w:szCs w:val="24"/>
        </w:rPr>
        <w:t xml:space="preserve"> from ACL</w:t>
      </w:r>
      <w:r w:rsidR="00830E7F" w:rsidRPr="008F7539">
        <w:rPr>
          <w:rFonts w:ascii="Arial" w:hAnsi="Arial" w:cs="Arial"/>
          <w:bCs/>
          <w:sz w:val="24"/>
          <w:szCs w:val="24"/>
        </w:rPr>
        <w:t xml:space="preserve"> last year</w:t>
      </w:r>
      <w:r w:rsidRPr="008F7539">
        <w:rPr>
          <w:rFonts w:ascii="Arial" w:hAnsi="Arial" w:cs="Arial"/>
          <w:bCs/>
          <w:sz w:val="24"/>
          <w:szCs w:val="24"/>
        </w:rPr>
        <w:t xml:space="preserve">. They got them </w:t>
      </w:r>
      <w:r w:rsidR="0064344E" w:rsidRPr="008F7539">
        <w:rPr>
          <w:rFonts w:ascii="Arial" w:hAnsi="Arial" w:cs="Arial"/>
          <w:bCs/>
          <w:sz w:val="24"/>
          <w:szCs w:val="24"/>
        </w:rPr>
        <w:t xml:space="preserve">the same way they get their regular federal </w:t>
      </w:r>
      <w:r w:rsidR="008570C4" w:rsidRPr="008F7539">
        <w:rPr>
          <w:rFonts w:ascii="Arial" w:hAnsi="Arial" w:cs="Arial"/>
          <w:bCs/>
          <w:sz w:val="24"/>
          <w:szCs w:val="24"/>
        </w:rPr>
        <w:t>money</w:t>
      </w:r>
      <w:r w:rsidR="0064344E" w:rsidRPr="008F7539">
        <w:rPr>
          <w:rFonts w:ascii="Arial" w:hAnsi="Arial" w:cs="Arial"/>
          <w:bCs/>
          <w:sz w:val="24"/>
          <w:szCs w:val="24"/>
        </w:rPr>
        <w:t xml:space="preserve">. </w:t>
      </w:r>
      <w:r w:rsidRPr="008F7539">
        <w:rPr>
          <w:rFonts w:ascii="Arial" w:hAnsi="Arial" w:cs="Arial"/>
          <w:bCs/>
          <w:sz w:val="24"/>
          <w:szCs w:val="24"/>
        </w:rPr>
        <w:t xml:space="preserve">CILs have </w:t>
      </w:r>
      <w:r w:rsidR="0064344E" w:rsidRPr="008F7539">
        <w:rPr>
          <w:rFonts w:ascii="Arial" w:hAnsi="Arial" w:cs="Arial"/>
          <w:bCs/>
          <w:sz w:val="24"/>
          <w:szCs w:val="24"/>
        </w:rPr>
        <w:t>until September 30, 2022</w:t>
      </w:r>
      <w:r w:rsidRPr="008F7539">
        <w:rPr>
          <w:rFonts w:ascii="Arial" w:hAnsi="Arial" w:cs="Arial"/>
          <w:bCs/>
          <w:sz w:val="24"/>
          <w:szCs w:val="24"/>
        </w:rPr>
        <w:t xml:space="preserve"> to spend their CARES Act </w:t>
      </w:r>
      <w:r w:rsidR="008570C4" w:rsidRPr="008F7539">
        <w:rPr>
          <w:rFonts w:ascii="Arial" w:hAnsi="Arial" w:cs="Arial"/>
          <w:bCs/>
          <w:sz w:val="24"/>
          <w:szCs w:val="24"/>
        </w:rPr>
        <w:t>money</w:t>
      </w:r>
      <w:r w:rsidR="0064344E" w:rsidRPr="008F7539">
        <w:rPr>
          <w:rFonts w:ascii="Arial" w:hAnsi="Arial" w:cs="Arial"/>
          <w:bCs/>
          <w:sz w:val="24"/>
          <w:szCs w:val="24"/>
        </w:rPr>
        <w:t xml:space="preserve">. </w:t>
      </w:r>
    </w:p>
    <w:p w14:paraId="3E04D144" w14:textId="06AD9FCC" w:rsidR="00191F73" w:rsidRPr="008F7539" w:rsidRDefault="00191F73" w:rsidP="00191F73">
      <w:pPr>
        <w:spacing w:after="0"/>
        <w:contextualSpacing/>
        <w:rPr>
          <w:rFonts w:ascii="Arial" w:hAnsi="Arial" w:cs="Arial"/>
          <w:bCs/>
          <w:sz w:val="24"/>
          <w:szCs w:val="24"/>
        </w:rPr>
      </w:pPr>
    </w:p>
    <w:p w14:paraId="4DD803A4" w14:textId="77777777" w:rsidR="00BF5C6D" w:rsidRPr="008F7539" w:rsidRDefault="00BF5C6D" w:rsidP="00191F73">
      <w:pPr>
        <w:spacing w:after="0"/>
        <w:contextualSpacing/>
        <w:rPr>
          <w:rFonts w:ascii="Arial" w:hAnsi="Arial" w:cs="Arial"/>
          <w:bCs/>
          <w:sz w:val="24"/>
          <w:szCs w:val="24"/>
        </w:rPr>
      </w:pPr>
    </w:p>
    <w:p w14:paraId="59DCE9AE" w14:textId="393B034D" w:rsidR="00FF6980" w:rsidRPr="008F7539" w:rsidRDefault="00FF6980" w:rsidP="001B472B">
      <w:pPr>
        <w:pStyle w:val="Heading1"/>
        <w:jc w:val="center"/>
      </w:pPr>
      <w:bookmarkStart w:id="2" w:name="_Toc86664830"/>
      <w:r w:rsidRPr="008F7539">
        <w:t>Category B</w:t>
      </w:r>
      <w:bookmarkEnd w:id="2"/>
    </w:p>
    <w:p w14:paraId="43C11CD3" w14:textId="77777777" w:rsidR="00BF5C6D" w:rsidRPr="008F7539" w:rsidRDefault="00BF5C6D" w:rsidP="005A0D19">
      <w:pPr>
        <w:spacing w:after="0"/>
        <w:contextualSpacing/>
        <w:jc w:val="center"/>
        <w:rPr>
          <w:rFonts w:ascii="Arial" w:hAnsi="Arial" w:cs="Arial"/>
          <w:b/>
          <w:sz w:val="24"/>
          <w:szCs w:val="24"/>
        </w:rPr>
      </w:pPr>
    </w:p>
    <w:p w14:paraId="66A5A61E" w14:textId="7E2ECB07" w:rsidR="00DD5F80" w:rsidRPr="008F7539" w:rsidRDefault="0064344E" w:rsidP="00191F73">
      <w:pPr>
        <w:spacing w:after="0"/>
        <w:contextualSpacing/>
        <w:rPr>
          <w:rFonts w:ascii="Arial" w:hAnsi="Arial" w:cs="Arial"/>
          <w:bCs/>
          <w:sz w:val="24"/>
          <w:szCs w:val="24"/>
        </w:rPr>
      </w:pPr>
      <w:r w:rsidRPr="008F7539">
        <w:rPr>
          <w:rFonts w:ascii="Arial" w:hAnsi="Arial" w:cs="Arial"/>
          <w:bCs/>
          <w:sz w:val="24"/>
          <w:szCs w:val="24"/>
        </w:rPr>
        <w:t xml:space="preserve">Category B funding is </w:t>
      </w:r>
      <w:r w:rsidR="008A3CB9" w:rsidRPr="008F7539">
        <w:rPr>
          <w:rFonts w:ascii="Arial" w:hAnsi="Arial" w:cs="Arial"/>
          <w:bCs/>
          <w:sz w:val="24"/>
          <w:szCs w:val="24"/>
        </w:rPr>
        <w:t xml:space="preserve">a type of funding from </w:t>
      </w:r>
      <w:r w:rsidRPr="008F7539">
        <w:rPr>
          <w:rFonts w:ascii="Arial" w:hAnsi="Arial" w:cs="Arial"/>
          <w:bCs/>
          <w:sz w:val="24"/>
          <w:szCs w:val="24"/>
        </w:rPr>
        <w:t>the Federal Emergency Managemen</w:t>
      </w:r>
      <w:r w:rsidR="00EB6B89" w:rsidRPr="008F7539">
        <w:rPr>
          <w:rFonts w:ascii="Arial" w:hAnsi="Arial" w:cs="Arial"/>
          <w:bCs/>
          <w:sz w:val="24"/>
          <w:szCs w:val="24"/>
        </w:rPr>
        <w:t xml:space="preserve">t Agency (FEMA). </w:t>
      </w:r>
      <w:r w:rsidR="008A3CB9" w:rsidRPr="008F7539">
        <w:rPr>
          <w:rFonts w:ascii="Arial" w:hAnsi="Arial" w:cs="Arial"/>
          <w:bCs/>
          <w:sz w:val="24"/>
          <w:szCs w:val="24"/>
        </w:rPr>
        <w:t xml:space="preserve">FEMA is part of the US government. </w:t>
      </w:r>
      <w:r w:rsidR="00D262E7" w:rsidRPr="008F7539">
        <w:rPr>
          <w:rFonts w:ascii="Arial" w:hAnsi="Arial" w:cs="Arial"/>
          <w:bCs/>
          <w:sz w:val="24"/>
          <w:szCs w:val="24"/>
        </w:rPr>
        <w:t xml:space="preserve">They help the country prepare for </w:t>
      </w:r>
      <w:r w:rsidR="00D262E7" w:rsidRPr="008F7539">
        <w:rPr>
          <w:rFonts w:ascii="Arial" w:hAnsi="Arial" w:cs="Arial"/>
          <w:bCs/>
          <w:sz w:val="24"/>
          <w:szCs w:val="24"/>
        </w:rPr>
        <w:lastRenderedPageBreak/>
        <w:t>emergencies and disasters.</w:t>
      </w:r>
      <w:r w:rsidR="008F7539" w:rsidRPr="008F7539">
        <w:rPr>
          <w:rFonts w:ascii="Arial" w:hAnsi="Arial" w:cs="Arial"/>
          <w:bCs/>
          <w:sz w:val="24"/>
          <w:szCs w:val="24"/>
        </w:rPr>
        <w:t xml:space="preserve"> </w:t>
      </w:r>
      <w:r w:rsidR="00D262E7" w:rsidRPr="008F7539">
        <w:rPr>
          <w:rFonts w:ascii="Arial" w:hAnsi="Arial" w:cs="Arial"/>
          <w:bCs/>
          <w:sz w:val="24"/>
          <w:szCs w:val="24"/>
        </w:rPr>
        <w:t>They also help the country respond when an emergency or disaster happens.</w:t>
      </w:r>
    </w:p>
    <w:p w14:paraId="46FA2F15" w14:textId="77777777" w:rsidR="00DD5F80" w:rsidRPr="008F7539" w:rsidRDefault="00DD5F80" w:rsidP="00191F73">
      <w:pPr>
        <w:spacing w:after="0"/>
        <w:contextualSpacing/>
        <w:rPr>
          <w:rFonts w:ascii="Arial" w:hAnsi="Arial" w:cs="Arial"/>
          <w:bCs/>
          <w:sz w:val="24"/>
          <w:szCs w:val="24"/>
        </w:rPr>
      </w:pPr>
    </w:p>
    <w:p w14:paraId="5030B24E" w14:textId="36696B00" w:rsidR="007276F8" w:rsidRPr="008F7539" w:rsidRDefault="007276F8" w:rsidP="007276F8">
      <w:pPr>
        <w:spacing w:after="0"/>
        <w:contextualSpacing/>
        <w:rPr>
          <w:rFonts w:ascii="Arial" w:hAnsi="Arial" w:cs="Arial"/>
          <w:bCs/>
          <w:sz w:val="24"/>
          <w:szCs w:val="24"/>
        </w:rPr>
      </w:pPr>
      <w:r w:rsidRPr="008F7539">
        <w:rPr>
          <w:rFonts w:ascii="Arial" w:hAnsi="Arial" w:cs="Arial"/>
          <w:bCs/>
          <w:sz w:val="24"/>
          <w:szCs w:val="24"/>
        </w:rPr>
        <w:t xml:space="preserve">Category B is part of FEMA’s big Public Assistance grant program. Category B helps governments and other groups respond to disasters and emergencies. State, local, territorial, and Tribal (SLTT) governments are eligible. (State governments are the governments of the States in the US. Local governments are governments of local areas. These are usually counties and cities/towns. Territorial governments are the governments of US territories. The US territories are: </w:t>
      </w:r>
      <w:r w:rsidR="001B472B">
        <w:rPr>
          <w:rFonts w:ascii="Arial" w:hAnsi="Arial" w:cs="Arial"/>
          <w:bCs/>
          <w:sz w:val="24"/>
          <w:szCs w:val="24"/>
        </w:rPr>
        <w:br/>
      </w:r>
    </w:p>
    <w:p w14:paraId="773530A6" w14:textId="586CDB9E" w:rsidR="007276F8" w:rsidRPr="008F7539" w:rsidRDefault="007276F8" w:rsidP="005A0D19">
      <w:pPr>
        <w:pStyle w:val="ListParagraph"/>
        <w:numPr>
          <w:ilvl w:val="0"/>
          <w:numId w:val="6"/>
        </w:numPr>
        <w:spacing w:after="0"/>
        <w:rPr>
          <w:rFonts w:ascii="Arial" w:hAnsi="Arial" w:cs="Arial"/>
          <w:bCs/>
          <w:sz w:val="24"/>
          <w:szCs w:val="24"/>
        </w:rPr>
      </w:pPr>
      <w:r w:rsidRPr="008F7539">
        <w:rPr>
          <w:rFonts w:ascii="Arial" w:hAnsi="Arial" w:cs="Arial"/>
          <w:bCs/>
          <w:sz w:val="24"/>
          <w:szCs w:val="24"/>
        </w:rPr>
        <w:t>American Samoa</w:t>
      </w:r>
    </w:p>
    <w:p w14:paraId="4E985A19" w14:textId="16383FDF" w:rsidR="007276F8" w:rsidRPr="008F7539" w:rsidRDefault="007276F8" w:rsidP="005A0D19">
      <w:pPr>
        <w:pStyle w:val="ListParagraph"/>
        <w:numPr>
          <w:ilvl w:val="0"/>
          <w:numId w:val="6"/>
        </w:numPr>
        <w:spacing w:after="0"/>
        <w:rPr>
          <w:rFonts w:ascii="Arial" w:hAnsi="Arial" w:cs="Arial"/>
          <w:bCs/>
          <w:sz w:val="24"/>
          <w:szCs w:val="24"/>
        </w:rPr>
      </w:pPr>
      <w:r w:rsidRPr="008F7539">
        <w:rPr>
          <w:rFonts w:ascii="Arial" w:hAnsi="Arial" w:cs="Arial"/>
          <w:bCs/>
          <w:sz w:val="24"/>
          <w:szCs w:val="24"/>
        </w:rPr>
        <w:t>Guam</w:t>
      </w:r>
    </w:p>
    <w:p w14:paraId="45C54C6B" w14:textId="2217D0EA" w:rsidR="007276F8" w:rsidRPr="008F7539" w:rsidRDefault="007276F8" w:rsidP="005A0D19">
      <w:pPr>
        <w:pStyle w:val="ListParagraph"/>
        <w:numPr>
          <w:ilvl w:val="0"/>
          <w:numId w:val="6"/>
        </w:numPr>
        <w:spacing w:after="0"/>
        <w:rPr>
          <w:rFonts w:ascii="Arial" w:hAnsi="Arial" w:cs="Arial"/>
          <w:bCs/>
          <w:sz w:val="24"/>
          <w:szCs w:val="24"/>
        </w:rPr>
      </w:pPr>
      <w:r w:rsidRPr="008F7539">
        <w:rPr>
          <w:rFonts w:ascii="Arial" w:hAnsi="Arial" w:cs="Arial"/>
          <w:bCs/>
          <w:sz w:val="24"/>
          <w:szCs w:val="24"/>
        </w:rPr>
        <w:t>the Northern Mariana Islands</w:t>
      </w:r>
    </w:p>
    <w:p w14:paraId="3D118ED2" w14:textId="6758AC9C" w:rsidR="007276F8" w:rsidRPr="008F7539" w:rsidRDefault="007276F8" w:rsidP="005A0D19">
      <w:pPr>
        <w:pStyle w:val="ListParagraph"/>
        <w:numPr>
          <w:ilvl w:val="0"/>
          <w:numId w:val="6"/>
        </w:numPr>
        <w:spacing w:after="0"/>
        <w:rPr>
          <w:rFonts w:ascii="Arial" w:hAnsi="Arial" w:cs="Arial"/>
          <w:bCs/>
          <w:sz w:val="24"/>
          <w:szCs w:val="24"/>
        </w:rPr>
      </w:pPr>
      <w:r w:rsidRPr="008F7539">
        <w:rPr>
          <w:rFonts w:ascii="Arial" w:hAnsi="Arial" w:cs="Arial"/>
          <w:bCs/>
          <w:sz w:val="24"/>
          <w:szCs w:val="24"/>
        </w:rPr>
        <w:t>Puerto Rico</w:t>
      </w:r>
    </w:p>
    <w:p w14:paraId="65A0E1FB" w14:textId="1092D2A1" w:rsidR="007276F8" w:rsidRPr="008F7539" w:rsidRDefault="001B472B" w:rsidP="005A0D19">
      <w:pPr>
        <w:pStyle w:val="ListParagraph"/>
        <w:numPr>
          <w:ilvl w:val="0"/>
          <w:numId w:val="6"/>
        </w:numPr>
        <w:spacing w:after="0"/>
        <w:rPr>
          <w:rFonts w:ascii="Arial" w:hAnsi="Arial" w:cs="Arial"/>
          <w:bCs/>
          <w:sz w:val="24"/>
          <w:szCs w:val="24"/>
        </w:rPr>
      </w:pPr>
      <w:r>
        <w:rPr>
          <w:rFonts w:ascii="Arial" w:hAnsi="Arial" w:cs="Arial"/>
          <w:bCs/>
          <w:sz w:val="24"/>
          <w:szCs w:val="24"/>
        </w:rPr>
        <w:t>the US Virgin Islands</w:t>
      </w:r>
    </w:p>
    <w:p w14:paraId="680A5643" w14:textId="77777777" w:rsidR="007276F8" w:rsidRPr="008F7539" w:rsidRDefault="007276F8" w:rsidP="007276F8">
      <w:pPr>
        <w:spacing w:after="0"/>
        <w:contextualSpacing/>
        <w:rPr>
          <w:rFonts w:ascii="Arial" w:hAnsi="Arial" w:cs="Arial"/>
          <w:bCs/>
          <w:sz w:val="24"/>
          <w:szCs w:val="24"/>
        </w:rPr>
      </w:pPr>
    </w:p>
    <w:p w14:paraId="342D03A6" w14:textId="5B4E7C60" w:rsidR="007276F8" w:rsidRPr="008F7539" w:rsidRDefault="007276F8" w:rsidP="007276F8">
      <w:pPr>
        <w:spacing w:after="0"/>
        <w:contextualSpacing/>
        <w:rPr>
          <w:rFonts w:ascii="Arial" w:hAnsi="Arial" w:cs="Arial"/>
          <w:bCs/>
          <w:sz w:val="24"/>
          <w:szCs w:val="24"/>
        </w:rPr>
      </w:pPr>
      <w:r w:rsidRPr="008F7539">
        <w:rPr>
          <w:rFonts w:ascii="Arial" w:hAnsi="Arial" w:cs="Arial"/>
          <w:bCs/>
          <w:sz w:val="24"/>
          <w:szCs w:val="24"/>
        </w:rPr>
        <w:t>Each federally recognized tribe of Native American people has its own Tribal government.</w:t>
      </w:r>
    </w:p>
    <w:p w14:paraId="3DE7023D" w14:textId="77777777" w:rsidR="00C260C0" w:rsidRPr="008F7539" w:rsidRDefault="00C260C0" w:rsidP="00191F73">
      <w:pPr>
        <w:spacing w:after="0"/>
        <w:contextualSpacing/>
        <w:rPr>
          <w:rFonts w:ascii="Arial" w:hAnsi="Arial" w:cs="Arial"/>
          <w:bCs/>
          <w:sz w:val="24"/>
          <w:szCs w:val="24"/>
        </w:rPr>
      </w:pPr>
    </w:p>
    <w:p w14:paraId="3DE76642" w14:textId="6BA73364" w:rsidR="00E14105" w:rsidRPr="008F7539" w:rsidRDefault="00E14105" w:rsidP="00E14105">
      <w:pPr>
        <w:spacing w:after="0"/>
        <w:contextualSpacing/>
        <w:rPr>
          <w:rFonts w:ascii="Arial" w:hAnsi="Arial" w:cs="Arial"/>
          <w:bCs/>
          <w:sz w:val="24"/>
          <w:szCs w:val="24"/>
        </w:rPr>
      </w:pPr>
      <w:r w:rsidRPr="008F7539">
        <w:rPr>
          <w:rFonts w:ascii="Arial" w:hAnsi="Arial" w:cs="Arial"/>
          <w:bCs/>
          <w:sz w:val="24"/>
          <w:szCs w:val="24"/>
        </w:rPr>
        <w:t xml:space="preserve">CILs can use Category B money to move people to non-congregate settings. This includes moving people out of institutions. Non-congregate settings are places where each person or household has some privacy. This includes places like: </w:t>
      </w:r>
      <w:r w:rsidR="001B472B">
        <w:rPr>
          <w:rFonts w:ascii="Arial" w:hAnsi="Arial" w:cs="Arial"/>
          <w:bCs/>
          <w:sz w:val="24"/>
          <w:szCs w:val="24"/>
        </w:rPr>
        <w:br/>
      </w:r>
    </w:p>
    <w:p w14:paraId="1A1F6885" w14:textId="1C4E231D" w:rsidR="00E14105" w:rsidRPr="008F7539" w:rsidRDefault="009E1A7A" w:rsidP="005A0D19">
      <w:pPr>
        <w:pStyle w:val="ListParagraph"/>
        <w:numPr>
          <w:ilvl w:val="0"/>
          <w:numId w:val="7"/>
        </w:numPr>
        <w:spacing w:after="0" w:line="240" w:lineRule="auto"/>
        <w:rPr>
          <w:rFonts w:ascii="Arial" w:hAnsi="Arial" w:cs="Arial"/>
          <w:bCs/>
          <w:sz w:val="24"/>
          <w:szCs w:val="24"/>
        </w:rPr>
      </w:pPr>
      <w:r>
        <w:rPr>
          <w:rFonts w:ascii="Arial" w:hAnsi="Arial" w:cs="Arial"/>
          <w:bCs/>
          <w:sz w:val="24"/>
          <w:szCs w:val="24"/>
        </w:rPr>
        <w:t>H</w:t>
      </w:r>
      <w:r w:rsidR="00E14105" w:rsidRPr="008F7539">
        <w:rPr>
          <w:rFonts w:ascii="Arial" w:hAnsi="Arial" w:cs="Arial"/>
          <w:bCs/>
          <w:sz w:val="24"/>
          <w:szCs w:val="24"/>
        </w:rPr>
        <w:t>otels</w:t>
      </w:r>
    </w:p>
    <w:p w14:paraId="1DB1EB58" w14:textId="421E4398" w:rsidR="00B73AB8" w:rsidRPr="008F7539" w:rsidRDefault="009E1A7A" w:rsidP="005A0D19">
      <w:pPr>
        <w:pStyle w:val="ListParagraph"/>
        <w:numPr>
          <w:ilvl w:val="0"/>
          <w:numId w:val="7"/>
        </w:numPr>
        <w:spacing w:after="0" w:line="240" w:lineRule="auto"/>
        <w:rPr>
          <w:rFonts w:ascii="Arial" w:hAnsi="Arial" w:cs="Arial"/>
          <w:bCs/>
          <w:sz w:val="24"/>
          <w:szCs w:val="24"/>
        </w:rPr>
      </w:pPr>
      <w:r>
        <w:rPr>
          <w:rFonts w:ascii="Arial" w:hAnsi="Arial" w:cs="Arial"/>
          <w:bCs/>
          <w:sz w:val="24"/>
          <w:szCs w:val="24"/>
        </w:rPr>
        <w:t>M</w:t>
      </w:r>
      <w:r w:rsidR="00B73AB8" w:rsidRPr="008F7539">
        <w:rPr>
          <w:rFonts w:ascii="Arial" w:hAnsi="Arial" w:cs="Arial"/>
          <w:bCs/>
          <w:sz w:val="24"/>
          <w:szCs w:val="24"/>
        </w:rPr>
        <w:t>otels</w:t>
      </w:r>
    </w:p>
    <w:p w14:paraId="559CEDA3" w14:textId="74E9AEDB" w:rsidR="00B73AB8" w:rsidRPr="008F7539" w:rsidRDefault="009E1A7A" w:rsidP="005A0D19">
      <w:pPr>
        <w:pStyle w:val="ListParagraph"/>
        <w:numPr>
          <w:ilvl w:val="0"/>
          <w:numId w:val="7"/>
        </w:numPr>
        <w:spacing w:after="0" w:line="240" w:lineRule="auto"/>
        <w:rPr>
          <w:rFonts w:ascii="Arial" w:hAnsi="Arial" w:cs="Arial"/>
          <w:bCs/>
          <w:sz w:val="24"/>
          <w:szCs w:val="24"/>
        </w:rPr>
      </w:pPr>
      <w:r>
        <w:rPr>
          <w:rFonts w:ascii="Arial" w:hAnsi="Arial" w:cs="Arial"/>
          <w:bCs/>
          <w:sz w:val="24"/>
          <w:szCs w:val="24"/>
        </w:rPr>
        <w:t>D</w:t>
      </w:r>
      <w:r w:rsidR="00B73AB8" w:rsidRPr="008F7539">
        <w:rPr>
          <w:rFonts w:ascii="Arial" w:hAnsi="Arial" w:cs="Arial"/>
          <w:bCs/>
          <w:sz w:val="24"/>
          <w:szCs w:val="24"/>
        </w:rPr>
        <w:t>ormitories</w:t>
      </w:r>
    </w:p>
    <w:p w14:paraId="7883AAA8" w14:textId="77777777" w:rsidR="00B73AB8" w:rsidRPr="008F7539" w:rsidRDefault="00B73AB8" w:rsidP="005A0D19">
      <w:pPr>
        <w:spacing w:after="0" w:line="240" w:lineRule="auto"/>
        <w:contextualSpacing/>
        <w:rPr>
          <w:rFonts w:ascii="Arial" w:hAnsi="Arial" w:cs="Arial"/>
          <w:bCs/>
          <w:sz w:val="24"/>
          <w:szCs w:val="24"/>
        </w:rPr>
      </w:pPr>
    </w:p>
    <w:p w14:paraId="77FD9A44" w14:textId="086B796B" w:rsidR="00E14105" w:rsidRPr="008F7539" w:rsidRDefault="00E14105" w:rsidP="005A0D19">
      <w:pPr>
        <w:spacing w:after="0" w:line="240" w:lineRule="auto"/>
        <w:contextualSpacing/>
        <w:rPr>
          <w:rFonts w:ascii="Arial" w:hAnsi="Arial" w:cs="Arial"/>
          <w:bCs/>
          <w:sz w:val="24"/>
          <w:szCs w:val="24"/>
        </w:rPr>
      </w:pPr>
      <w:r w:rsidRPr="008F7539">
        <w:rPr>
          <w:rFonts w:ascii="Arial" w:hAnsi="Arial" w:cs="Arial"/>
          <w:bCs/>
          <w:sz w:val="24"/>
          <w:szCs w:val="24"/>
        </w:rPr>
        <w:t xml:space="preserve">CILs can use Category B money on related costs, like: </w:t>
      </w:r>
      <w:r w:rsidR="001B472B">
        <w:rPr>
          <w:rFonts w:ascii="Arial" w:hAnsi="Arial" w:cs="Arial"/>
          <w:bCs/>
          <w:sz w:val="24"/>
          <w:szCs w:val="24"/>
        </w:rPr>
        <w:br/>
      </w:r>
    </w:p>
    <w:p w14:paraId="57140A7A" w14:textId="7C813330" w:rsidR="00E14105" w:rsidRPr="008F7539" w:rsidRDefault="00E14105" w:rsidP="005A0D19">
      <w:pPr>
        <w:pStyle w:val="ListParagraph"/>
        <w:numPr>
          <w:ilvl w:val="0"/>
          <w:numId w:val="11"/>
        </w:numPr>
        <w:spacing w:after="0" w:line="240" w:lineRule="auto"/>
        <w:ind w:left="720" w:hanging="360"/>
        <w:rPr>
          <w:rFonts w:ascii="Arial" w:hAnsi="Arial" w:cs="Arial"/>
          <w:bCs/>
          <w:sz w:val="24"/>
          <w:szCs w:val="24"/>
        </w:rPr>
      </w:pPr>
      <w:r w:rsidRPr="008F7539">
        <w:rPr>
          <w:rFonts w:ascii="Arial" w:hAnsi="Arial" w:cs="Arial"/>
          <w:bCs/>
          <w:sz w:val="24"/>
          <w:szCs w:val="24"/>
        </w:rPr>
        <w:t>Meals</w:t>
      </w:r>
    </w:p>
    <w:p w14:paraId="36E2DA30" w14:textId="0395A6A9" w:rsidR="00E14105" w:rsidRPr="008F7539" w:rsidRDefault="00E14105" w:rsidP="005A0D19">
      <w:pPr>
        <w:pStyle w:val="ListParagraph"/>
        <w:numPr>
          <w:ilvl w:val="0"/>
          <w:numId w:val="11"/>
        </w:numPr>
        <w:spacing w:after="0" w:line="240" w:lineRule="auto"/>
        <w:ind w:left="720" w:hanging="360"/>
        <w:rPr>
          <w:rFonts w:ascii="Arial" w:hAnsi="Arial" w:cs="Arial"/>
          <w:bCs/>
          <w:sz w:val="24"/>
          <w:szCs w:val="24"/>
        </w:rPr>
      </w:pPr>
      <w:r w:rsidRPr="008F7539">
        <w:rPr>
          <w:rFonts w:ascii="Arial" w:hAnsi="Arial" w:cs="Arial"/>
          <w:bCs/>
          <w:sz w:val="24"/>
          <w:szCs w:val="24"/>
        </w:rPr>
        <w:t>Utilities, like power or water</w:t>
      </w:r>
    </w:p>
    <w:p w14:paraId="37D9448C" w14:textId="1F275C5E" w:rsidR="00E14105" w:rsidRPr="008F7539" w:rsidRDefault="00E14105" w:rsidP="005A0D19">
      <w:pPr>
        <w:pStyle w:val="ListParagraph"/>
        <w:numPr>
          <w:ilvl w:val="0"/>
          <w:numId w:val="11"/>
        </w:numPr>
        <w:ind w:left="720" w:hanging="360"/>
        <w:rPr>
          <w:rFonts w:ascii="Arial" w:hAnsi="Arial" w:cs="Arial"/>
          <w:bCs/>
          <w:sz w:val="24"/>
          <w:szCs w:val="24"/>
        </w:rPr>
      </w:pPr>
      <w:r w:rsidRPr="008F7539">
        <w:rPr>
          <w:rFonts w:ascii="Arial" w:hAnsi="Arial" w:cs="Arial"/>
          <w:bCs/>
          <w:sz w:val="24"/>
          <w:szCs w:val="24"/>
        </w:rPr>
        <w:t>Changes to your home, like building a ramp to get into your house</w:t>
      </w:r>
    </w:p>
    <w:p w14:paraId="252771EC" w14:textId="440F33C0" w:rsidR="00E14105" w:rsidRPr="008F7539" w:rsidRDefault="00E14105" w:rsidP="005A0D19">
      <w:pPr>
        <w:pStyle w:val="ListParagraph"/>
        <w:numPr>
          <w:ilvl w:val="0"/>
          <w:numId w:val="11"/>
        </w:numPr>
        <w:ind w:left="720" w:hanging="360"/>
        <w:rPr>
          <w:rFonts w:ascii="Arial" w:hAnsi="Arial" w:cs="Arial"/>
          <w:bCs/>
          <w:sz w:val="24"/>
          <w:szCs w:val="24"/>
        </w:rPr>
      </w:pPr>
      <w:r w:rsidRPr="008F7539">
        <w:rPr>
          <w:rFonts w:ascii="Arial" w:hAnsi="Arial" w:cs="Arial"/>
          <w:bCs/>
          <w:sz w:val="24"/>
          <w:szCs w:val="24"/>
        </w:rPr>
        <w:t>Medical equipment, like wheelchairs or walkers</w:t>
      </w:r>
    </w:p>
    <w:p w14:paraId="754A3403" w14:textId="16413008" w:rsidR="00E14105" w:rsidRPr="008F7539" w:rsidRDefault="00E14105" w:rsidP="005A0D19">
      <w:pPr>
        <w:pStyle w:val="ListParagraph"/>
        <w:numPr>
          <w:ilvl w:val="0"/>
          <w:numId w:val="11"/>
        </w:numPr>
        <w:ind w:left="720" w:hanging="360"/>
        <w:rPr>
          <w:rFonts w:ascii="Arial" w:hAnsi="Arial" w:cs="Arial"/>
          <w:bCs/>
          <w:sz w:val="24"/>
          <w:szCs w:val="24"/>
        </w:rPr>
      </w:pPr>
      <w:r w:rsidRPr="008F7539">
        <w:rPr>
          <w:rFonts w:ascii="Arial" w:hAnsi="Arial" w:cs="Arial"/>
          <w:bCs/>
          <w:sz w:val="24"/>
          <w:szCs w:val="24"/>
        </w:rPr>
        <w:t>Other medical supplies</w:t>
      </w:r>
    </w:p>
    <w:p w14:paraId="3ABA49A8" w14:textId="5DDC703B" w:rsidR="00E14105" w:rsidRPr="008F7539" w:rsidRDefault="00E14105" w:rsidP="005A0D19">
      <w:pPr>
        <w:pStyle w:val="ListParagraph"/>
        <w:numPr>
          <w:ilvl w:val="0"/>
          <w:numId w:val="11"/>
        </w:numPr>
        <w:ind w:left="720" w:hanging="360"/>
        <w:rPr>
          <w:rFonts w:ascii="Arial" w:hAnsi="Arial" w:cs="Arial"/>
          <w:bCs/>
          <w:sz w:val="24"/>
          <w:szCs w:val="24"/>
        </w:rPr>
      </w:pPr>
      <w:r w:rsidRPr="008F7539">
        <w:rPr>
          <w:rFonts w:ascii="Arial" w:hAnsi="Arial" w:cs="Arial"/>
          <w:bCs/>
          <w:sz w:val="24"/>
          <w:szCs w:val="24"/>
        </w:rPr>
        <w:t>Hygiene items</w:t>
      </w:r>
    </w:p>
    <w:p w14:paraId="7B518054" w14:textId="1E1DBB8A" w:rsidR="00BF5C6D" w:rsidRPr="008F7539" w:rsidRDefault="00E14105" w:rsidP="005A0D19">
      <w:pPr>
        <w:pStyle w:val="ListParagraph"/>
        <w:numPr>
          <w:ilvl w:val="0"/>
          <w:numId w:val="11"/>
        </w:numPr>
        <w:ind w:left="720" w:hanging="360"/>
        <w:rPr>
          <w:rFonts w:ascii="Arial" w:hAnsi="Arial" w:cs="Arial"/>
          <w:bCs/>
          <w:sz w:val="24"/>
          <w:szCs w:val="24"/>
        </w:rPr>
      </w:pPr>
      <w:r w:rsidRPr="008F7539">
        <w:rPr>
          <w:rFonts w:ascii="Arial" w:hAnsi="Arial" w:cs="Arial"/>
          <w:bCs/>
          <w:sz w:val="24"/>
          <w:szCs w:val="24"/>
        </w:rPr>
        <w:t xml:space="preserve">Personal assistance services. Personal assistants are people </w:t>
      </w:r>
      <w:r w:rsidR="00BF5C6D" w:rsidRPr="008F7539">
        <w:rPr>
          <w:rFonts w:ascii="Arial" w:hAnsi="Arial" w:cs="Arial"/>
          <w:bCs/>
          <w:sz w:val="24"/>
          <w:szCs w:val="24"/>
        </w:rPr>
        <w:t>who</w:t>
      </w:r>
      <w:r w:rsidRPr="008F7539">
        <w:rPr>
          <w:rFonts w:ascii="Arial" w:hAnsi="Arial" w:cs="Arial"/>
          <w:bCs/>
          <w:sz w:val="24"/>
          <w:szCs w:val="24"/>
        </w:rPr>
        <w:t xml:space="preserve"> help you do things. </w:t>
      </w:r>
      <w:r w:rsidR="00BF5C6D" w:rsidRPr="008F7539">
        <w:rPr>
          <w:rFonts w:ascii="Arial" w:hAnsi="Arial" w:cs="Arial"/>
          <w:bCs/>
          <w:sz w:val="24"/>
          <w:szCs w:val="24"/>
        </w:rPr>
        <w:t>Some of the things they can help with include:</w:t>
      </w:r>
      <w:r w:rsidR="001B472B">
        <w:rPr>
          <w:rFonts w:ascii="Arial" w:hAnsi="Arial" w:cs="Arial"/>
          <w:bCs/>
          <w:sz w:val="24"/>
          <w:szCs w:val="24"/>
        </w:rPr>
        <w:br/>
      </w:r>
    </w:p>
    <w:p w14:paraId="4E3AE305" w14:textId="60EB4CD1" w:rsidR="00BF5C6D" w:rsidRPr="008F7539" w:rsidRDefault="005426B7" w:rsidP="005A0D19">
      <w:pPr>
        <w:pStyle w:val="ListParagraph"/>
        <w:numPr>
          <w:ilvl w:val="0"/>
          <w:numId w:val="12"/>
        </w:numPr>
        <w:ind w:left="1080" w:hanging="90"/>
        <w:rPr>
          <w:rFonts w:ascii="Arial" w:hAnsi="Arial" w:cs="Arial"/>
          <w:bCs/>
          <w:sz w:val="24"/>
          <w:szCs w:val="24"/>
        </w:rPr>
      </w:pPr>
      <w:r>
        <w:rPr>
          <w:rFonts w:ascii="Arial" w:hAnsi="Arial" w:cs="Arial"/>
          <w:bCs/>
          <w:sz w:val="24"/>
          <w:szCs w:val="24"/>
        </w:rPr>
        <w:t>s</w:t>
      </w:r>
      <w:r w:rsidR="00BF5C6D" w:rsidRPr="008F7539">
        <w:rPr>
          <w:rFonts w:ascii="Arial" w:hAnsi="Arial" w:cs="Arial"/>
          <w:bCs/>
          <w:sz w:val="24"/>
          <w:szCs w:val="24"/>
        </w:rPr>
        <w:t>howering</w:t>
      </w:r>
    </w:p>
    <w:p w14:paraId="539D88A5" w14:textId="6061D41F" w:rsidR="00BF5C6D" w:rsidRPr="008F7539" w:rsidRDefault="005426B7" w:rsidP="005A0D19">
      <w:pPr>
        <w:pStyle w:val="ListParagraph"/>
        <w:numPr>
          <w:ilvl w:val="0"/>
          <w:numId w:val="12"/>
        </w:numPr>
        <w:ind w:left="1080" w:hanging="90"/>
        <w:rPr>
          <w:rFonts w:ascii="Arial" w:hAnsi="Arial" w:cs="Arial"/>
          <w:bCs/>
          <w:sz w:val="24"/>
          <w:szCs w:val="24"/>
        </w:rPr>
      </w:pPr>
      <w:r>
        <w:rPr>
          <w:rFonts w:ascii="Arial" w:hAnsi="Arial" w:cs="Arial"/>
          <w:bCs/>
          <w:sz w:val="24"/>
          <w:szCs w:val="24"/>
        </w:rPr>
        <w:t>g</w:t>
      </w:r>
      <w:r w:rsidR="00BF5C6D" w:rsidRPr="008F7539">
        <w:rPr>
          <w:rFonts w:ascii="Arial" w:hAnsi="Arial" w:cs="Arial"/>
          <w:bCs/>
          <w:sz w:val="24"/>
          <w:szCs w:val="24"/>
        </w:rPr>
        <w:t>etting dressed</w:t>
      </w:r>
    </w:p>
    <w:p w14:paraId="211BE9B6" w14:textId="70A09F33" w:rsidR="00BF5C6D" w:rsidRPr="008F7539" w:rsidRDefault="005426B7" w:rsidP="005A0D19">
      <w:pPr>
        <w:pStyle w:val="ListParagraph"/>
        <w:numPr>
          <w:ilvl w:val="0"/>
          <w:numId w:val="12"/>
        </w:numPr>
        <w:ind w:left="1080" w:hanging="90"/>
        <w:rPr>
          <w:rFonts w:ascii="Arial" w:hAnsi="Arial" w:cs="Arial"/>
          <w:bCs/>
          <w:sz w:val="24"/>
          <w:szCs w:val="24"/>
        </w:rPr>
      </w:pPr>
      <w:r>
        <w:rPr>
          <w:rFonts w:ascii="Arial" w:hAnsi="Arial" w:cs="Arial"/>
          <w:bCs/>
          <w:sz w:val="24"/>
          <w:szCs w:val="24"/>
        </w:rPr>
        <w:t>e</w:t>
      </w:r>
      <w:r w:rsidR="00BF5C6D" w:rsidRPr="008F7539">
        <w:rPr>
          <w:rFonts w:ascii="Arial" w:hAnsi="Arial" w:cs="Arial"/>
          <w:bCs/>
          <w:sz w:val="24"/>
          <w:szCs w:val="24"/>
        </w:rPr>
        <w:t>ating</w:t>
      </w:r>
    </w:p>
    <w:p w14:paraId="42D94871" w14:textId="7487AC27" w:rsidR="00BF5C6D" w:rsidRPr="008F7539" w:rsidRDefault="005426B7" w:rsidP="005A0D19">
      <w:pPr>
        <w:pStyle w:val="ListParagraph"/>
        <w:numPr>
          <w:ilvl w:val="0"/>
          <w:numId w:val="12"/>
        </w:numPr>
        <w:ind w:left="1080" w:hanging="90"/>
        <w:rPr>
          <w:rFonts w:ascii="Arial" w:hAnsi="Arial" w:cs="Arial"/>
          <w:bCs/>
          <w:sz w:val="24"/>
          <w:szCs w:val="24"/>
        </w:rPr>
      </w:pPr>
      <w:r>
        <w:rPr>
          <w:rFonts w:ascii="Arial" w:hAnsi="Arial" w:cs="Arial"/>
          <w:bCs/>
          <w:sz w:val="24"/>
          <w:szCs w:val="24"/>
        </w:rPr>
        <w:t>m</w:t>
      </w:r>
      <w:r w:rsidR="00BF5C6D" w:rsidRPr="008F7539">
        <w:rPr>
          <w:rFonts w:ascii="Arial" w:hAnsi="Arial" w:cs="Arial"/>
          <w:bCs/>
          <w:sz w:val="24"/>
          <w:szCs w:val="24"/>
        </w:rPr>
        <w:t>anaging medications</w:t>
      </w:r>
    </w:p>
    <w:p w14:paraId="2988F6B6" w14:textId="59C704C6" w:rsidR="00BF5C6D" w:rsidRPr="008F7539" w:rsidRDefault="005426B7" w:rsidP="005A0D19">
      <w:pPr>
        <w:pStyle w:val="ListParagraph"/>
        <w:numPr>
          <w:ilvl w:val="0"/>
          <w:numId w:val="12"/>
        </w:numPr>
        <w:ind w:left="1080" w:hanging="90"/>
        <w:rPr>
          <w:rFonts w:ascii="Arial" w:hAnsi="Arial" w:cs="Arial"/>
          <w:bCs/>
          <w:sz w:val="24"/>
          <w:szCs w:val="24"/>
        </w:rPr>
      </w:pPr>
      <w:r>
        <w:rPr>
          <w:rFonts w:ascii="Arial" w:hAnsi="Arial" w:cs="Arial"/>
          <w:bCs/>
          <w:sz w:val="24"/>
          <w:szCs w:val="24"/>
        </w:rPr>
        <w:t>c</w:t>
      </w:r>
      <w:r w:rsidR="00BF5C6D" w:rsidRPr="008F7539">
        <w:rPr>
          <w:rFonts w:ascii="Arial" w:hAnsi="Arial" w:cs="Arial"/>
          <w:bCs/>
          <w:sz w:val="24"/>
          <w:szCs w:val="24"/>
        </w:rPr>
        <w:t>ommunicating</w:t>
      </w:r>
    </w:p>
    <w:p w14:paraId="4C9CC5F1" w14:textId="4D4CC361" w:rsidR="00BF5C6D" w:rsidRPr="008F7539" w:rsidRDefault="005426B7" w:rsidP="005A0D19">
      <w:pPr>
        <w:pStyle w:val="ListParagraph"/>
        <w:numPr>
          <w:ilvl w:val="0"/>
          <w:numId w:val="12"/>
        </w:numPr>
        <w:ind w:left="1080" w:hanging="90"/>
        <w:rPr>
          <w:rFonts w:ascii="Arial" w:hAnsi="Arial" w:cs="Arial"/>
          <w:bCs/>
          <w:sz w:val="24"/>
          <w:szCs w:val="24"/>
        </w:rPr>
      </w:pPr>
      <w:r>
        <w:rPr>
          <w:rFonts w:ascii="Arial" w:hAnsi="Arial" w:cs="Arial"/>
          <w:bCs/>
          <w:sz w:val="24"/>
          <w:szCs w:val="24"/>
        </w:rPr>
        <w:lastRenderedPageBreak/>
        <w:t>a</w:t>
      </w:r>
      <w:r w:rsidR="00BF5C6D" w:rsidRPr="008F7539">
        <w:rPr>
          <w:rFonts w:ascii="Arial" w:hAnsi="Arial" w:cs="Arial"/>
          <w:bCs/>
          <w:sz w:val="24"/>
          <w:szCs w:val="24"/>
        </w:rPr>
        <w:t>ccessing programs or services</w:t>
      </w:r>
    </w:p>
    <w:p w14:paraId="20F32A71" w14:textId="63B47533" w:rsidR="00C260C0" w:rsidRPr="008F7539" w:rsidRDefault="00E14105" w:rsidP="00191F73">
      <w:pPr>
        <w:spacing w:after="0"/>
        <w:contextualSpacing/>
        <w:rPr>
          <w:rFonts w:ascii="Arial" w:hAnsi="Arial" w:cs="Arial"/>
          <w:bCs/>
          <w:sz w:val="24"/>
          <w:szCs w:val="24"/>
        </w:rPr>
      </w:pPr>
      <w:r w:rsidRPr="008F7539">
        <w:rPr>
          <w:rFonts w:ascii="Arial" w:hAnsi="Arial" w:cs="Arial"/>
          <w:bCs/>
          <w:sz w:val="24"/>
          <w:szCs w:val="24"/>
        </w:rPr>
        <w:t> </w:t>
      </w:r>
    </w:p>
    <w:p w14:paraId="36B86271" w14:textId="58357496" w:rsidR="006F4E09" w:rsidRPr="008F7539" w:rsidRDefault="006F4E09" w:rsidP="00191F73">
      <w:pPr>
        <w:spacing w:after="0"/>
        <w:contextualSpacing/>
        <w:rPr>
          <w:rFonts w:ascii="Arial" w:hAnsi="Arial" w:cs="Arial"/>
          <w:bCs/>
          <w:sz w:val="24"/>
          <w:szCs w:val="24"/>
        </w:rPr>
      </w:pPr>
      <w:r w:rsidRPr="008F7539">
        <w:rPr>
          <w:rFonts w:ascii="Arial" w:hAnsi="Arial" w:cs="Arial"/>
          <w:bCs/>
          <w:sz w:val="24"/>
          <w:szCs w:val="24"/>
        </w:rPr>
        <w:t xml:space="preserve">The SLTT governments control the money through emergency response agencies. CILs get money through </w:t>
      </w:r>
      <w:r w:rsidR="006D2749" w:rsidRPr="008F7539">
        <w:rPr>
          <w:rFonts w:ascii="Arial" w:hAnsi="Arial" w:cs="Arial"/>
          <w:bCs/>
          <w:sz w:val="24"/>
          <w:szCs w:val="24"/>
        </w:rPr>
        <w:t xml:space="preserve">their </w:t>
      </w:r>
      <w:r w:rsidRPr="008F7539">
        <w:rPr>
          <w:rFonts w:ascii="Arial" w:hAnsi="Arial" w:cs="Arial"/>
          <w:bCs/>
          <w:sz w:val="24"/>
          <w:szCs w:val="24"/>
        </w:rPr>
        <w:t xml:space="preserve">local emergency response agencies. A CIL might need to work with more than one agency. CILs can use the money until the COVID-19 emergency is over. </w:t>
      </w:r>
    </w:p>
    <w:p w14:paraId="16E474F3" w14:textId="77777777" w:rsidR="00150D2B" w:rsidRPr="008F7539" w:rsidRDefault="00150D2B" w:rsidP="00191F73">
      <w:pPr>
        <w:spacing w:after="0"/>
        <w:contextualSpacing/>
        <w:rPr>
          <w:rFonts w:ascii="Arial" w:hAnsi="Arial" w:cs="Arial"/>
          <w:bCs/>
          <w:sz w:val="24"/>
          <w:szCs w:val="24"/>
        </w:rPr>
      </w:pPr>
    </w:p>
    <w:p w14:paraId="556749EB" w14:textId="5902A873" w:rsidR="0064344E" w:rsidRPr="008F7539" w:rsidRDefault="00150D2B" w:rsidP="00191F73">
      <w:pPr>
        <w:spacing w:after="0"/>
        <w:contextualSpacing/>
        <w:rPr>
          <w:rFonts w:ascii="Arial" w:hAnsi="Arial" w:cs="Arial"/>
          <w:bCs/>
          <w:sz w:val="24"/>
          <w:szCs w:val="24"/>
        </w:rPr>
      </w:pPr>
      <w:r w:rsidRPr="008F7539">
        <w:rPr>
          <w:rFonts w:ascii="Arial" w:hAnsi="Arial" w:cs="Arial"/>
          <w:bCs/>
          <w:sz w:val="24"/>
          <w:szCs w:val="24"/>
        </w:rPr>
        <w:t xml:space="preserve">Category B </w:t>
      </w:r>
      <w:r w:rsidR="008570C4" w:rsidRPr="008F7539">
        <w:rPr>
          <w:rFonts w:ascii="Arial" w:hAnsi="Arial" w:cs="Arial"/>
          <w:bCs/>
          <w:sz w:val="24"/>
          <w:szCs w:val="24"/>
        </w:rPr>
        <w:t>money</w:t>
      </w:r>
      <w:r w:rsidRPr="008F7539">
        <w:rPr>
          <w:rFonts w:ascii="Arial" w:hAnsi="Arial" w:cs="Arial"/>
          <w:bCs/>
          <w:sz w:val="24"/>
          <w:szCs w:val="24"/>
        </w:rPr>
        <w:t xml:space="preserve"> </w:t>
      </w:r>
      <w:r w:rsidR="006F4E09" w:rsidRPr="008F7539">
        <w:rPr>
          <w:rFonts w:ascii="Arial" w:hAnsi="Arial" w:cs="Arial"/>
          <w:bCs/>
          <w:sz w:val="24"/>
          <w:szCs w:val="24"/>
        </w:rPr>
        <w:t xml:space="preserve">is </w:t>
      </w:r>
      <w:r w:rsidRPr="008F7539">
        <w:rPr>
          <w:rFonts w:ascii="Arial" w:hAnsi="Arial" w:cs="Arial"/>
          <w:bCs/>
          <w:sz w:val="24"/>
          <w:szCs w:val="24"/>
        </w:rPr>
        <w:t xml:space="preserve">paid by </w:t>
      </w:r>
      <w:r w:rsidRPr="008F7539">
        <w:rPr>
          <w:rFonts w:ascii="Arial" w:hAnsi="Arial" w:cs="Arial"/>
          <w:b/>
          <w:sz w:val="24"/>
          <w:szCs w:val="24"/>
        </w:rPr>
        <w:t>reimbursement</w:t>
      </w:r>
      <w:r w:rsidRPr="008F7539">
        <w:rPr>
          <w:rFonts w:ascii="Arial" w:hAnsi="Arial" w:cs="Arial"/>
          <w:bCs/>
          <w:sz w:val="24"/>
          <w:szCs w:val="24"/>
        </w:rPr>
        <w:t xml:space="preserve">. </w:t>
      </w:r>
      <w:r w:rsidR="00790365" w:rsidRPr="008F7539">
        <w:rPr>
          <w:rFonts w:ascii="Arial" w:hAnsi="Arial" w:cs="Arial"/>
          <w:bCs/>
          <w:sz w:val="24"/>
          <w:szCs w:val="24"/>
        </w:rPr>
        <w:t xml:space="preserve">Reimbursement </w:t>
      </w:r>
      <w:r w:rsidRPr="008F7539">
        <w:rPr>
          <w:rFonts w:ascii="Arial" w:hAnsi="Arial" w:cs="Arial"/>
          <w:bCs/>
          <w:sz w:val="24"/>
          <w:szCs w:val="24"/>
        </w:rPr>
        <w:t xml:space="preserve">means CILs pay for </w:t>
      </w:r>
      <w:r w:rsidR="00790365" w:rsidRPr="008F7539">
        <w:rPr>
          <w:rFonts w:ascii="Arial" w:hAnsi="Arial" w:cs="Arial"/>
          <w:bCs/>
          <w:sz w:val="24"/>
          <w:szCs w:val="24"/>
        </w:rPr>
        <w:t>everything with their own money first.</w:t>
      </w:r>
      <w:r w:rsidRPr="008F7539">
        <w:rPr>
          <w:rFonts w:ascii="Arial" w:hAnsi="Arial" w:cs="Arial"/>
          <w:bCs/>
          <w:sz w:val="24"/>
          <w:szCs w:val="24"/>
        </w:rPr>
        <w:t xml:space="preserve"> </w:t>
      </w:r>
      <w:r w:rsidR="00790365" w:rsidRPr="008F7539">
        <w:rPr>
          <w:rFonts w:ascii="Arial" w:hAnsi="Arial" w:cs="Arial"/>
          <w:bCs/>
          <w:sz w:val="24"/>
          <w:szCs w:val="24"/>
        </w:rPr>
        <w:t>Then, they tell FEMA what they spent the money on</w:t>
      </w:r>
      <w:r w:rsidR="006F4E09" w:rsidRPr="008F7539">
        <w:rPr>
          <w:rFonts w:ascii="Arial" w:hAnsi="Arial" w:cs="Arial"/>
          <w:bCs/>
          <w:sz w:val="24"/>
          <w:szCs w:val="24"/>
        </w:rPr>
        <w:t>.</w:t>
      </w:r>
      <w:r w:rsidR="00790365" w:rsidRPr="008F7539">
        <w:rPr>
          <w:rFonts w:ascii="Arial" w:hAnsi="Arial" w:cs="Arial"/>
          <w:bCs/>
          <w:sz w:val="24"/>
          <w:szCs w:val="24"/>
        </w:rPr>
        <w:t xml:space="preserve"> They ask to be paid back with Category B </w:t>
      </w:r>
      <w:r w:rsidR="006F4E09" w:rsidRPr="008F7539">
        <w:rPr>
          <w:rFonts w:ascii="Arial" w:hAnsi="Arial" w:cs="Arial"/>
          <w:bCs/>
          <w:sz w:val="24"/>
          <w:szCs w:val="24"/>
        </w:rPr>
        <w:t>money</w:t>
      </w:r>
      <w:r w:rsidR="00790365" w:rsidRPr="008F7539">
        <w:rPr>
          <w:rFonts w:ascii="Arial" w:hAnsi="Arial" w:cs="Arial"/>
          <w:bCs/>
          <w:sz w:val="24"/>
          <w:szCs w:val="24"/>
        </w:rPr>
        <w:t>. FEMA has not said when they will pay CILs back.</w:t>
      </w:r>
      <w:r w:rsidRPr="008F7539">
        <w:rPr>
          <w:rFonts w:ascii="Arial" w:hAnsi="Arial" w:cs="Arial"/>
          <w:bCs/>
          <w:sz w:val="24"/>
          <w:szCs w:val="24"/>
        </w:rPr>
        <w:t xml:space="preserve"> </w:t>
      </w:r>
    </w:p>
    <w:p w14:paraId="4A07C5A8" w14:textId="77777777" w:rsidR="00BF5C6D" w:rsidRPr="008F7539" w:rsidRDefault="00BF5C6D" w:rsidP="00191F73">
      <w:pPr>
        <w:spacing w:after="0"/>
        <w:contextualSpacing/>
        <w:rPr>
          <w:rFonts w:ascii="Arial" w:hAnsi="Arial" w:cs="Arial"/>
          <w:bCs/>
          <w:sz w:val="24"/>
          <w:szCs w:val="24"/>
        </w:rPr>
      </w:pPr>
    </w:p>
    <w:p w14:paraId="768BACB0" w14:textId="77777777" w:rsidR="00191F73" w:rsidRPr="008F7539" w:rsidRDefault="00191F73" w:rsidP="001B472B">
      <w:pPr>
        <w:spacing w:after="0"/>
        <w:contextualSpacing/>
        <w:rPr>
          <w:rFonts w:ascii="Arial" w:hAnsi="Arial" w:cs="Arial"/>
          <w:sz w:val="24"/>
          <w:szCs w:val="24"/>
        </w:rPr>
      </w:pPr>
    </w:p>
    <w:p w14:paraId="676CC07D" w14:textId="72D14453" w:rsidR="00150D2B" w:rsidRPr="008F7539" w:rsidRDefault="00150D2B" w:rsidP="001B472B">
      <w:pPr>
        <w:pStyle w:val="Heading1"/>
        <w:jc w:val="center"/>
      </w:pPr>
      <w:bookmarkStart w:id="3" w:name="_Toc86664831"/>
      <w:r w:rsidRPr="008F7539">
        <w:t>No Wrong Door</w:t>
      </w:r>
      <w:bookmarkEnd w:id="3"/>
    </w:p>
    <w:p w14:paraId="1A329EA2" w14:textId="77777777" w:rsidR="00BF5C6D" w:rsidRPr="008F7539" w:rsidRDefault="00BF5C6D" w:rsidP="001B472B">
      <w:pPr>
        <w:spacing w:after="0"/>
        <w:contextualSpacing/>
        <w:rPr>
          <w:rFonts w:ascii="Arial" w:hAnsi="Arial" w:cs="Arial"/>
          <w:b/>
          <w:bCs/>
          <w:sz w:val="24"/>
          <w:szCs w:val="24"/>
        </w:rPr>
      </w:pPr>
    </w:p>
    <w:p w14:paraId="5221729F" w14:textId="094C8CAB" w:rsidR="00150D2B" w:rsidRPr="008F7539" w:rsidRDefault="00150D2B" w:rsidP="00191F73">
      <w:pPr>
        <w:spacing w:after="0"/>
        <w:contextualSpacing/>
        <w:rPr>
          <w:rFonts w:ascii="Arial" w:hAnsi="Arial" w:cs="Arial"/>
          <w:sz w:val="24"/>
          <w:szCs w:val="24"/>
        </w:rPr>
      </w:pPr>
      <w:r w:rsidRPr="008F7539">
        <w:rPr>
          <w:rFonts w:ascii="Arial" w:hAnsi="Arial" w:cs="Arial"/>
          <w:sz w:val="24"/>
          <w:szCs w:val="24"/>
        </w:rPr>
        <w:t>No Wrong Door (</w:t>
      </w:r>
      <w:r w:rsidR="00A85E7C" w:rsidRPr="008F7539">
        <w:rPr>
          <w:rFonts w:ascii="Arial" w:hAnsi="Arial" w:cs="Arial"/>
          <w:sz w:val="24"/>
          <w:szCs w:val="24"/>
        </w:rPr>
        <w:t>NWD</w:t>
      </w:r>
      <w:r w:rsidRPr="008F7539">
        <w:rPr>
          <w:rFonts w:ascii="Arial" w:hAnsi="Arial" w:cs="Arial"/>
          <w:sz w:val="24"/>
          <w:szCs w:val="24"/>
        </w:rPr>
        <w:t>)</w:t>
      </w:r>
      <w:r w:rsidR="00A85E7C" w:rsidRPr="008F7539">
        <w:rPr>
          <w:rFonts w:ascii="Arial" w:hAnsi="Arial" w:cs="Arial"/>
          <w:sz w:val="24"/>
          <w:szCs w:val="24"/>
        </w:rPr>
        <w:t xml:space="preserve"> systems</w:t>
      </w:r>
      <w:r w:rsidRPr="008F7539">
        <w:rPr>
          <w:rFonts w:ascii="Arial" w:hAnsi="Arial" w:cs="Arial"/>
          <w:sz w:val="24"/>
          <w:szCs w:val="24"/>
        </w:rPr>
        <w:t xml:space="preserve"> are </w:t>
      </w:r>
      <w:r w:rsidR="00790365" w:rsidRPr="008F7539">
        <w:rPr>
          <w:rFonts w:ascii="Arial" w:hAnsi="Arial" w:cs="Arial"/>
          <w:sz w:val="24"/>
          <w:szCs w:val="24"/>
        </w:rPr>
        <w:t>groups</w:t>
      </w:r>
      <w:r w:rsidRPr="008F7539">
        <w:rPr>
          <w:rFonts w:ascii="Arial" w:hAnsi="Arial" w:cs="Arial"/>
          <w:sz w:val="24"/>
          <w:szCs w:val="24"/>
        </w:rPr>
        <w:t xml:space="preserve"> of organizations</w:t>
      </w:r>
      <w:r w:rsidR="00790365" w:rsidRPr="008F7539">
        <w:rPr>
          <w:rFonts w:ascii="Arial" w:hAnsi="Arial" w:cs="Arial"/>
          <w:sz w:val="24"/>
          <w:szCs w:val="24"/>
        </w:rPr>
        <w:t xml:space="preserve"> </w:t>
      </w:r>
      <w:r w:rsidR="00DC3BA8" w:rsidRPr="008F7539">
        <w:rPr>
          <w:rFonts w:ascii="Arial" w:hAnsi="Arial" w:cs="Arial"/>
          <w:sz w:val="24"/>
          <w:szCs w:val="24"/>
        </w:rPr>
        <w:t xml:space="preserve">that help disabled people </w:t>
      </w:r>
      <w:r w:rsidR="00790365" w:rsidRPr="008F7539">
        <w:rPr>
          <w:rFonts w:ascii="Arial" w:hAnsi="Arial" w:cs="Arial"/>
          <w:sz w:val="24"/>
          <w:szCs w:val="24"/>
        </w:rPr>
        <w:t>in a particular state</w:t>
      </w:r>
      <w:r w:rsidRPr="008F7539">
        <w:rPr>
          <w:rFonts w:ascii="Arial" w:hAnsi="Arial" w:cs="Arial"/>
          <w:sz w:val="24"/>
          <w:szCs w:val="24"/>
        </w:rPr>
        <w:t xml:space="preserve">. </w:t>
      </w:r>
      <w:r w:rsidR="0084713E" w:rsidRPr="008F7539">
        <w:rPr>
          <w:rFonts w:ascii="Arial" w:hAnsi="Arial" w:cs="Arial"/>
          <w:sz w:val="24"/>
          <w:szCs w:val="24"/>
        </w:rPr>
        <w:t xml:space="preserve">NWD systems </w:t>
      </w:r>
      <w:r w:rsidRPr="008F7539">
        <w:rPr>
          <w:rFonts w:ascii="Arial" w:hAnsi="Arial" w:cs="Arial"/>
          <w:sz w:val="24"/>
          <w:szCs w:val="24"/>
        </w:rPr>
        <w:t xml:space="preserve">improve access </w:t>
      </w:r>
      <w:r w:rsidR="00833531" w:rsidRPr="008F7539">
        <w:rPr>
          <w:rFonts w:ascii="Arial" w:hAnsi="Arial" w:cs="Arial"/>
          <w:sz w:val="24"/>
          <w:szCs w:val="24"/>
        </w:rPr>
        <w:t>to services</w:t>
      </w:r>
      <w:r w:rsidRPr="008F7539">
        <w:rPr>
          <w:rFonts w:ascii="Arial" w:hAnsi="Arial" w:cs="Arial"/>
          <w:sz w:val="24"/>
          <w:szCs w:val="24"/>
        </w:rPr>
        <w:t xml:space="preserve"> </w:t>
      </w:r>
      <w:r w:rsidR="0084713E" w:rsidRPr="008F7539">
        <w:rPr>
          <w:rFonts w:ascii="Arial" w:hAnsi="Arial" w:cs="Arial"/>
          <w:sz w:val="24"/>
          <w:szCs w:val="24"/>
        </w:rPr>
        <w:t>for</w:t>
      </w:r>
      <w:r w:rsidRPr="008F7539">
        <w:rPr>
          <w:rFonts w:ascii="Arial" w:hAnsi="Arial" w:cs="Arial"/>
          <w:sz w:val="24"/>
          <w:szCs w:val="24"/>
        </w:rPr>
        <w:t xml:space="preserve"> older adults and disabled people.</w:t>
      </w:r>
    </w:p>
    <w:p w14:paraId="68371739" w14:textId="77777777" w:rsidR="00150D2B" w:rsidRPr="008F7539" w:rsidRDefault="00150D2B" w:rsidP="00191F73">
      <w:pPr>
        <w:spacing w:after="0"/>
        <w:contextualSpacing/>
        <w:rPr>
          <w:rFonts w:ascii="Arial" w:hAnsi="Arial" w:cs="Arial"/>
          <w:sz w:val="24"/>
          <w:szCs w:val="24"/>
        </w:rPr>
      </w:pPr>
    </w:p>
    <w:p w14:paraId="2482E144" w14:textId="40792397" w:rsidR="00780D48" w:rsidRPr="008F7539" w:rsidRDefault="00142A2F" w:rsidP="00191F73">
      <w:pPr>
        <w:spacing w:after="0"/>
        <w:contextualSpacing/>
        <w:rPr>
          <w:rFonts w:ascii="Arial" w:hAnsi="Arial" w:cs="Arial"/>
          <w:sz w:val="24"/>
          <w:szCs w:val="24"/>
        </w:rPr>
      </w:pPr>
      <w:r w:rsidRPr="008F7539">
        <w:rPr>
          <w:rFonts w:ascii="Arial" w:hAnsi="Arial" w:cs="Arial"/>
          <w:sz w:val="24"/>
          <w:szCs w:val="24"/>
        </w:rPr>
        <w:t>In 2020, ACL funded grants to help NWD systems respond to</w:t>
      </w:r>
      <w:r w:rsidR="008F7539" w:rsidRPr="008F7539">
        <w:rPr>
          <w:rFonts w:ascii="Arial" w:hAnsi="Arial" w:cs="Arial"/>
          <w:sz w:val="24"/>
          <w:szCs w:val="24"/>
        </w:rPr>
        <w:t xml:space="preserve"> </w:t>
      </w:r>
      <w:r w:rsidRPr="008F7539">
        <w:rPr>
          <w:rFonts w:ascii="Arial" w:hAnsi="Arial" w:cs="Arial"/>
          <w:sz w:val="24"/>
          <w:szCs w:val="24"/>
        </w:rPr>
        <w:t>COVID-19. Grants are amounts of money that are used for a specific purpose. The grants helped organizations in NWD systems work together. This help</w:t>
      </w:r>
      <w:r w:rsidR="006D2749" w:rsidRPr="008F7539">
        <w:rPr>
          <w:rFonts w:ascii="Arial" w:hAnsi="Arial" w:cs="Arial"/>
          <w:sz w:val="24"/>
          <w:szCs w:val="24"/>
        </w:rPr>
        <w:t>ed</w:t>
      </w:r>
      <w:r w:rsidRPr="008F7539">
        <w:rPr>
          <w:rFonts w:ascii="Arial" w:hAnsi="Arial" w:cs="Arial"/>
          <w:sz w:val="24"/>
          <w:szCs w:val="24"/>
        </w:rPr>
        <w:t xml:space="preserve"> them serve people better. Th</w:t>
      </w:r>
      <w:r w:rsidR="006D2749" w:rsidRPr="008F7539">
        <w:rPr>
          <w:rFonts w:ascii="Arial" w:hAnsi="Arial" w:cs="Arial"/>
          <w:sz w:val="24"/>
          <w:szCs w:val="24"/>
        </w:rPr>
        <w:t>is also helped them</w:t>
      </w:r>
      <w:r w:rsidRPr="008F7539">
        <w:rPr>
          <w:rFonts w:ascii="Arial" w:hAnsi="Arial" w:cs="Arial"/>
          <w:sz w:val="24"/>
          <w:szCs w:val="24"/>
        </w:rPr>
        <w:t xml:space="preserve"> improve services.</w:t>
      </w:r>
      <w:r w:rsidR="00780D48" w:rsidRPr="008F7539">
        <w:rPr>
          <w:rFonts w:ascii="Arial" w:hAnsi="Arial" w:cs="Arial"/>
          <w:sz w:val="24"/>
          <w:szCs w:val="24"/>
        </w:rPr>
        <w:t xml:space="preserve"> </w:t>
      </w:r>
      <w:r w:rsidR="0024098F" w:rsidRPr="008F7539">
        <w:rPr>
          <w:rFonts w:ascii="Arial" w:hAnsi="Arial" w:cs="Arial"/>
          <w:sz w:val="24"/>
          <w:szCs w:val="24"/>
        </w:rPr>
        <w:t xml:space="preserve">This included </w:t>
      </w:r>
      <w:r w:rsidR="00833531" w:rsidRPr="008F7539">
        <w:rPr>
          <w:rFonts w:ascii="Arial" w:hAnsi="Arial" w:cs="Arial"/>
          <w:sz w:val="24"/>
          <w:szCs w:val="24"/>
        </w:rPr>
        <w:t>moving</w:t>
      </w:r>
      <w:r w:rsidR="0024098F" w:rsidRPr="008F7539">
        <w:rPr>
          <w:rFonts w:ascii="Arial" w:hAnsi="Arial" w:cs="Arial"/>
          <w:sz w:val="24"/>
          <w:szCs w:val="24"/>
        </w:rPr>
        <w:t xml:space="preserve"> people out of institutions. ACL provided a </w:t>
      </w:r>
      <w:hyperlink r:id="rId10" w:tooltip="ACL FAQ document" w:history="1">
        <w:r w:rsidR="00D108A2" w:rsidRPr="00D108A2">
          <w:rPr>
            <w:rStyle w:val="Hyperlink"/>
            <w:rFonts w:ascii="Arial" w:hAnsi="Arial" w:cs="Arial"/>
            <w:sz w:val="24"/>
            <w:szCs w:val="24"/>
          </w:rPr>
          <w:t>“</w:t>
        </w:r>
        <w:r w:rsidR="00833531" w:rsidRPr="00D108A2">
          <w:rPr>
            <w:rStyle w:val="Hyperlink"/>
            <w:rFonts w:ascii="Arial" w:hAnsi="Arial" w:cs="Arial"/>
            <w:sz w:val="24"/>
            <w:szCs w:val="24"/>
          </w:rPr>
          <w:t>f</w:t>
        </w:r>
        <w:r w:rsidR="0024098F" w:rsidRPr="00D108A2">
          <w:rPr>
            <w:rStyle w:val="Hyperlink"/>
            <w:rFonts w:ascii="Arial" w:hAnsi="Arial" w:cs="Arial"/>
            <w:sz w:val="24"/>
            <w:szCs w:val="24"/>
          </w:rPr>
          <w:t>requently asked questions</w:t>
        </w:r>
        <w:r w:rsidR="00833531" w:rsidRPr="00D108A2">
          <w:rPr>
            <w:rStyle w:val="Hyperlink"/>
            <w:rFonts w:ascii="Arial" w:hAnsi="Arial" w:cs="Arial"/>
            <w:sz w:val="24"/>
            <w:szCs w:val="24"/>
          </w:rPr>
          <w:t>”</w:t>
        </w:r>
        <w:r w:rsidR="0024098F" w:rsidRPr="00D108A2">
          <w:rPr>
            <w:rStyle w:val="Hyperlink"/>
            <w:rFonts w:ascii="Arial" w:hAnsi="Arial" w:cs="Arial"/>
            <w:sz w:val="24"/>
            <w:szCs w:val="24"/>
          </w:rPr>
          <w:t xml:space="preserve"> document</w:t>
        </w:r>
      </w:hyperlink>
      <w:r w:rsidR="0024098F" w:rsidRPr="008F7539">
        <w:rPr>
          <w:rFonts w:ascii="Arial" w:hAnsi="Arial" w:cs="Arial"/>
          <w:sz w:val="24"/>
          <w:szCs w:val="24"/>
        </w:rPr>
        <w:t xml:space="preserve"> with more examples. Other examples of how th</w:t>
      </w:r>
      <w:r w:rsidR="006D2749" w:rsidRPr="008F7539">
        <w:rPr>
          <w:rFonts w:ascii="Arial" w:hAnsi="Arial" w:cs="Arial"/>
          <w:sz w:val="24"/>
          <w:szCs w:val="24"/>
        </w:rPr>
        <w:t>is</w:t>
      </w:r>
      <w:r w:rsidR="0024098F" w:rsidRPr="008F7539">
        <w:rPr>
          <w:rFonts w:ascii="Arial" w:hAnsi="Arial" w:cs="Arial"/>
          <w:sz w:val="24"/>
          <w:szCs w:val="24"/>
        </w:rPr>
        <w:t xml:space="preserve"> </w:t>
      </w:r>
      <w:r w:rsidR="008570C4" w:rsidRPr="008F7539">
        <w:rPr>
          <w:rFonts w:ascii="Arial" w:hAnsi="Arial" w:cs="Arial"/>
          <w:sz w:val="24"/>
          <w:szCs w:val="24"/>
        </w:rPr>
        <w:t>money</w:t>
      </w:r>
      <w:r w:rsidR="0024098F" w:rsidRPr="008F7539">
        <w:rPr>
          <w:rFonts w:ascii="Arial" w:hAnsi="Arial" w:cs="Arial"/>
          <w:sz w:val="24"/>
          <w:szCs w:val="24"/>
        </w:rPr>
        <w:t xml:space="preserve"> could be spent include:</w:t>
      </w:r>
    </w:p>
    <w:p w14:paraId="048B07F9" w14:textId="77777777" w:rsidR="001566DD" w:rsidRPr="008F7539" w:rsidRDefault="001566DD" w:rsidP="00191F73">
      <w:pPr>
        <w:spacing w:after="0"/>
        <w:contextualSpacing/>
        <w:rPr>
          <w:rFonts w:ascii="Arial" w:hAnsi="Arial" w:cs="Arial"/>
          <w:sz w:val="24"/>
          <w:szCs w:val="24"/>
        </w:rPr>
      </w:pPr>
    </w:p>
    <w:p w14:paraId="4D390ED7" w14:textId="1A7E32BF" w:rsidR="004B3661" w:rsidRPr="008F7539" w:rsidRDefault="004B3661" w:rsidP="005A0D19">
      <w:pPr>
        <w:pStyle w:val="ListParagraph"/>
        <w:numPr>
          <w:ilvl w:val="0"/>
          <w:numId w:val="15"/>
        </w:numPr>
        <w:spacing w:after="0"/>
        <w:rPr>
          <w:rFonts w:ascii="Arial" w:hAnsi="Arial" w:cs="Arial"/>
          <w:sz w:val="24"/>
          <w:szCs w:val="24"/>
        </w:rPr>
      </w:pPr>
      <w:r w:rsidRPr="008F7539">
        <w:rPr>
          <w:rFonts w:ascii="Arial" w:hAnsi="Arial" w:cs="Arial"/>
          <w:sz w:val="24"/>
          <w:szCs w:val="24"/>
        </w:rPr>
        <w:t>COVID-19 related supplies, like masks or gloves</w:t>
      </w:r>
    </w:p>
    <w:p w14:paraId="20FB2819" w14:textId="766D8F24" w:rsidR="004B3661" w:rsidRPr="008F7539" w:rsidRDefault="004B3661" w:rsidP="005A0D19">
      <w:pPr>
        <w:pStyle w:val="ListParagraph"/>
        <w:numPr>
          <w:ilvl w:val="0"/>
          <w:numId w:val="15"/>
        </w:numPr>
        <w:spacing w:after="0"/>
        <w:rPr>
          <w:rFonts w:ascii="Arial" w:hAnsi="Arial" w:cs="Arial"/>
          <w:sz w:val="24"/>
          <w:szCs w:val="24"/>
        </w:rPr>
      </w:pPr>
      <w:r w:rsidRPr="008F7539">
        <w:rPr>
          <w:rFonts w:ascii="Arial" w:hAnsi="Arial" w:cs="Arial"/>
          <w:sz w:val="24"/>
          <w:szCs w:val="24"/>
        </w:rPr>
        <w:t>Making virtual services better</w:t>
      </w:r>
    </w:p>
    <w:p w14:paraId="5E3E1754" w14:textId="64195C66" w:rsidR="004B3661" w:rsidRPr="008F7539" w:rsidRDefault="004B3661" w:rsidP="005A0D19">
      <w:pPr>
        <w:pStyle w:val="ListParagraph"/>
        <w:numPr>
          <w:ilvl w:val="0"/>
          <w:numId w:val="15"/>
        </w:numPr>
        <w:spacing w:after="0"/>
        <w:rPr>
          <w:rFonts w:ascii="Arial" w:hAnsi="Arial" w:cs="Arial"/>
          <w:sz w:val="24"/>
          <w:szCs w:val="24"/>
        </w:rPr>
      </w:pPr>
      <w:r w:rsidRPr="008F7539">
        <w:rPr>
          <w:rFonts w:ascii="Arial" w:hAnsi="Arial" w:cs="Arial"/>
          <w:sz w:val="24"/>
          <w:szCs w:val="24"/>
        </w:rPr>
        <w:t>Assistive technology</w:t>
      </w:r>
    </w:p>
    <w:p w14:paraId="0F11DFF7" w14:textId="3BFAACDE" w:rsidR="004B3661" w:rsidRPr="008F7539" w:rsidRDefault="004B3661" w:rsidP="005A0D19">
      <w:pPr>
        <w:pStyle w:val="ListParagraph"/>
        <w:numPr>
          <w:ilvl w:val="0"/>
          <w:numId w:val="15"/>
        </w:numPr>
        <w:spacing w:after="0"/>
        <w:rPr>
          <w:rFonts w:ascii="Arial" w:hAnsi="Arial" w:cs="Arial"/>
          <w:sz w:val="24"/>
          <w:szCs w:val="24"/>
        </w:rPr>
      </w:pPr>
      <w:r w:rsidRPr="008F7539">
        <w:rPr>
          <w:rFonts w:ascii="Arial" w:hAnsi="Arial" w:cs="Arial"/>
          <w:sz w:val="24"/>
          <w:szCs w:val="24"/>
        </w:rPr>
        <w:t>Helping people get food, including food delivery</w:t>
      </w:r>
    </w:p>
    <w:p w14:paraId="3BC9B02B" w14:textId="1AC68523" w:rsidR="004B3661" w:rsidRPr="008F7539" w:rsidRDefault="004B3661" w:rsidP="005A0D19">
      <w:pPr>
        <w:pStyle w:val="ListParagraph"/>
        <w:numPr>
          <w:ilvl w:val="0"/>
          <w:numId w:val="15"/>
        </w:numPr>
        <w:spacing w:after="0"/>
        <w:rPr>
          <w:rFonts w:ascii="Arial" w:hAnsi="Arial" w:cs="Arial"/>
          <w:sz w:val="24"/>
          <w:szCs w:val="24"/>
        </w:rPr>
      </w:pPr>
      <w:r w:rsidRPr="008F7539">
        <w:rPr>
          <w:rFonts w:ascii="Arial" w:hAnsi="Arial" w:cs="Arial"/>
          <w:sz w:val="24"/>
          <w:szCs w:val="24"/>
        </w:rPr>
        <w:t>Help with paying rent</w:t>
      </w:r>
    </w:p>
    <w:p w14:paraId="43782641" w14:textId="4CEE43F0" w:rsidR="004B3661" w:rsidRPr="008F7539" w:rsidRDefault="004B3661" w:rsidP="005A0D19">
      <w:pPr>
        <w:pStyle w:val="ListParagraph"/>
        <w:numPr>
          <w:ilvl w:val="0"/>
          <w:numId w:val="15"/>
        </w:numPr>
        <w:spacing w:after="0"/>
        <w:rPr>
          <w:rFonts w:ascii="Arial" w:hAnsi="Arial" w:cs="Arial"/>
          <w:sz w:val="24"/>
          <w:szCs w:val="24"/>
        </w:rPr>
      </w:pPr>
      <w:r w:rsidRPr="008F7539">
        <w:rPr>
          <w:rFonts w:ascii="Arial" w:hAnsi="Arial" w:cs="Arial"/>
          <w:sz w:val="24"/>
          <w:szCs w:val="24"/>
        </w:rPr>
        <w:t>Improving the ability to give people the information they need</w:t>
      </w:r>
    </w:p>
    <w:p w14:paraId="73607423" w14:textId="6BB13F2D" w:rsidR="004B3661" w:rsidRPr="008F7539" w:rsidRDefault="004B3661" w:rsidP="005A0D19">
      <w:pPr>
        <w:pStyle w:val="ListParagraph"/>
        <w:numPr>
          <w:ilvl w:val="0"/>
          <w:numId w:val="15"/>
        </w:numPr>
        <w:spacing w:after="0"/>
        <w:rPr>
          <w:rFonts w:ascii="Arial" w:hAnsi="Arial" w:cs="Arial"/>
          <w:sz w:val="24"/>
          <w:szCs w:val="24"/>
        </w:rPr>
      </w:pPr>
      <w:r w:rsidRPr="008F7539">
        <w:rPr>
          <w:rFonts w:ascii="Arial" w:hAnsi="Arial" w:cs="Arial"/>
          <w:sz w:val="24"/>
          <w:szCs w:val="24"/>
        </w:rPr>
        <w:t>Creating more services for people who are socially isolated</w:t>
      </w:r>
    </w:p>
    <w:p w14:paraId="56544B77" w14:textId="09D19E42" w:rsidR="004B3661" w:rsidRPr="008F7539" w:rsidRDefault="004B3661" w:rsidP="005A0D19">
      <w:pPr>
        <w:pStyle w:val="ListParagraph"/>
        <w:numPr>
          <w:ilvl w:val="0"/>
          <w:numId w:val="15"/>
        </w:numPr>
        <w:spacing w:after="0"/>
        <w:rPr>
          <w:rFonts w:ascii="Arial" w:hAnsi="Arial" w:cs="Arial"/>
          <w:sz w:val="24"/>
          <w:szCs w:val="24"/>
        </w:rPr>
      </w:pPr>
      <w:r w:rsidRPr="008F7539">
        <w:rPr>
          <w:rFonts w:ascii="Arial" w:hAnsi="Arial" w:cs="Arial"/>
          <w:sz w:val="24"/>
          <w:szCs w:val="24"/>
        </w:rPr>
        <w:t>Coming up with new services</w:t>
      </w:r>
    </w:p>
    <w:p w14:paraId="7ADFEBAB" w14:textId="49B0F5A9" w:rsidR="004B3661" w:rsidRPr="008F7539" w:rsidRDefault="004B3661" w:rsidP="005A0D19">
      <w:pPr>
        <w:pStyle w:val="ListParagraph"/>
        <w:numPr>
          <w:ilvl w:val="0"/>
          <w:numId w:val="15"/>
        </w:numPr>
        <w:spacing w:after="0"/>
        <w:rPr>
          <w:rFonts w:ascii="Arial" w:hAnsi="Arial" w:cs="Arial"/>
          <w:sz w:val="24"/>
          <w:szCs w:val="24"/>
        </w:rPr>
      </w:pPr>
      <w:r w:rsidRPr="008F7539">
        <w:rPr>
          <w:rFonts w:ascii="Arial" w:hAnsi="Arial" w:cs="Arial"/>
          <w:sz w:val="24"/>
          <w:szCs w:val="24"/>
        </w:rPr>
        <w:t>Coming up with new ways to provide services</w:t>
      </w:r>
    </w:p>
    <w:p w14:paraId="7B60FE59" w14:textId="24CD2A44" w:rsidR="004B3661" w:rsidRPr="008F7539" w:rsidRDefault="004B3661" w:rsidP="005A0D19">
      <w:pPr>
        <w:pStyle w:val="ListParagraph"/>
        <w:numPr>
          <w:ilvl w:val="0"/>
          <w:numId w:val="15"/>
        </w:numPr>
        <w:spacing w:after="0"/>
        <w:rPr>
          <w:rFonts w:ascii="Arial" w:hAnsi="Arial" w:cs="Arial"/>
          <w:sz w:val="24"/>
          <w:szCs w:val="24"/>
        </w:rPr>
      </w:pPr>
      <w:r w:rsidRPr="008F7539">
        <w:rPr>
          <w:rFonts w:ascii="Arial" w:hAnsi="Arial" w:cs="Arial"/>
          <w:sz w:val="24"/>
          <w:szCs w:val="24"/>
        </w:rPr>
        <w:t>Staff costs</w:t>
      </w:r>
    </w:p>
    <w:p w14:paraId="787F54D2" w14:textId="77777777" w:rsidR="001B472B" w:rsidRDefault="004B3661" w:rsidP="00345E01">
      <w:pPr>
        <w:pStyle w:val="ListParagraph"/>
        <w:numPr>
          <w:ilvl w:val="0"/>
          <w:numId w:val="15"/>
        </w:numPr>
        <w:spacing w:after="0"/>
        <w:rPr>
          <w:rFonts w:ascii="Arial" w:hAnsi="Arial" w:cs="Arial"/>
          <w:sz w:val="24"/>
          <w:szCs w:val="24"/>
        </w:rPr>
      </w:pPr>
      <w:r w:rsidRPr="001B472B">
        <w:rPr>
          <w:rFonts w:ascii="Arial" w:hAnsi="Arial" w:cs="Arial"/>
          <w:sz w:val="24"/>
          <w:szCs w:val="24"/>
        </w:rPr>
        <w:t>Helping caregivers</w:t>
      </w:r>
    </w:p>
    <w:p w14:paraId="5BD340F5" w14:textId="66CD994F" w:rsidR="004B3661" w:rsidRPr="001B472B" w:rsidRDefault="004B3661" w:rsidP="00345E01">
      <w:pPr>
        <w:pStyle w:val="ListParagraph"/>
        <w:numPr>
          <w:ilvl w:val="0"/>
          <w:numId w:val="15"/>
        </w:numPr>
        <w:spacing w:after="0"/>
        <w:rPr>
          <w:rFonts w:ascii="Arial" w:hAnsi="Arial" w:cs="Arial"/>
          <w:sz w:val="24"/>
          <w:szCs w:val="24"/>
        </w:rPr>
      </w:pPr>
      <w:r w:rsidRPr="001B472B">
        <w:rPr>
          <w:rFonts w:ascii="Arial" w:hAnsi="Arial" w:cs="Arial"/>
          <w:sz w:val="24"/>
          <w:szCs w:val="24"/>
        </w:rPr>
        <w:t>Help with getting a job</w:t>
      </w:r>
    </w:p>
    <w:p w14:paraId="76FBE405" w14:textId="77777777" w:rsidR="00780D48" w:rsidRPr="008F7539" w:rsidRDefault="00780D48" w:rsidP="00191F73">
      <w:pPr>
        <w:spacing w:after="0"/>
        <w:contextualSpacing/>
        <w:rPr>
          <w:rFonts w:ascii="Arial" w:hAnsi="Arial" w:cs="Arial"/>
          <w:sz w:val="24"/>
          <w:szCs w:val="24"/>
        </w:rPr>
      </w:pPr>
    </w:p>
    <w:p w14:paraId="38677BAB" w14:textId="036E0922" w:rsidR="00780D48" w:rsidRPr="008F7539" w:rsidRDefault="00A85E7C" w:rsidP="0084713E">
      <w:pPr>
        <w:spacing w:after="0"/>
        <w:contextualSpacing/>
        <w:rPr>
          <w:rFonts w:ascii="Arial" w:hAnsi="Arial" w:cs="Arial"/>
          <w:sz w:val="24"/>
          <w:szCs w:val="24"/>
        </w:rPr>
      </w:pPr>
      <w:r w:rsidRPr="008F7539">
        <w:rPr>
          <w:rFonts w:ascii="Arial" w:hAnsi="Arial" w:cs="Arial"/>
          <w:sz w:val="24"/>
          <w:szCs w:val="24"/>
        </w:rPr>
        <w:lastRenderedPageBreak/>
        <w:t xml:space="preserve">ACL decides what types of </w:t>
      </w:r>
      <w:r w:rsidR="0084713E" w:rsidRPr="008F7539">
        <w:rPr>
          <w:rFonts w:ascii="Arial" w:hAnsi="Arial" w:cs="Arial"/>
          <w:sz w:val="24"/>
          <w:szCs w:val="24"/>
        </w:rPr>
        <w:t xml:space="preserve">NWD </w:t>
      </w:r>
      <w:r w:rsidRPr="008F7539">
        <w:rPr>
          <w:rFonts w:ascii="Arial" w:hAnsi="Arial" w:cs="Arial"/>
          <w:sz w:val="24"/>
          <w:szCs w:val="24"/>
        </w:rPr>
        <w:t xml:space="preserve">projects </w:t>
      </w:r>
      <w:r w:rsidR="00833531" w:rsidRPr="008F7539">
        <w:rPr>
          <w:rFonts w:ascii="Arial" w:hAnsi="Arial" w:cs="Arial"/>
          <w:sz w:val="24"/>
          <w:szCs w:val="24"/>
        </w:rPr>
        <w:t xml:space="preserve">they </w:t>
      </w:r>
      <w:r w:rsidRPr="008F7539">
        <w:rPr>
          <w:rFonts w:ascii="Arial" w:hAnsi="Arial" w:cs="Arial"/>
          <w:sz w:val="24"/>
          <w:szCs w:val="24"/>
        </w:rPr>
        <w:t>will fund</w:t>
      </w:r>
      <w:r w:rsidR="004B3661" w:rsidRPr="008F7539">
        <w:rPr>
          <w:rFonts w:ascii="Arial" w:hAnsi="Arial" w:cs="Arial"/>
          <w:sz w:val="24"/>
          <w:szCs w:val="24"/>
        </w:rPr>
        <w:t xml:space="preserve"> every year</w:t>
      </w:r>
      <w:r w:rsidRPr="008F7539">
        <w:rPr>
          <w:rFonts w:ascii="Arial" w:hAnsi="Arial" w:cs="Arial"/>
          <w:sz w:val="24"/>
          <w:szCs w:val="24"/>
        </w:rPr>
        <w:t xml:space="preserve">. </w:t>
      </w:r>
      <w:r w:rsidR="0084713E" w:rsidRPr="008F7539">
        <w:rPr>
          <w:rFonts w:ascii="Arial" w:hAnsi="Arial" w:cs="Arial"/>
          <w:sz w:val="24"/>
          <w:szCs w:val="24"/>
        </w:rPr>
        <w:t xml:space="preserve">They also </w:t>
      </w:r>
      <w:r w:rsidRPr="008F7539">
        <w:rPr>
          <w:rFonts w:ascii="Arial" w:hAnsi="Arial" w:cs="Arial"/>
          <w:sz w:val="24"/>
          <w:szCs w:val="24"/>
        </w:rPr>
        <w:t xml:space="preserve">decide how long the projects will last. </w:t>
      </w:r>
      <w:r w:rsidR="0084713E" w:rsidRPr="008F7539">
        <w:rPr>
          <w:rFonts w:ascii="Arial" w:hAnsi="Arial" w:cs="Arial"/>
          <w:sz w:val="24"/>
          <w:szCs w:val="24"/>
        </w:rPr>
        <w:t xml:space="preserve">This grant funding was available to States and territories. States </w:t>
      </w:r>
      <w:r w:rsidR="005C7FAD" w:rsidRPr="008F7539">
        <w:rPr>
          <w:rFonts w:ascii="Arial" w:hAnsi="Arial" w:cs="Arial"/>
          <w:sz w:val="24"/>
          <w:szCs w:val="24"/>
        </w:rPr>
        <w:t xml:space="preserve">gave the </w:t>
      </w:r>
      <w:r w:rsidR="0084713E" w:rsidRPr="008F7539">
        <w:rPr>
          <w:rFonts w:ascii="Arial" w:hAnsi="Arial" w:cs="Arial"/>
          <w:sz w:val="24"/>
          <w:szCs w:val="24"/>
        </w:rPr>
        <w:t xml:space="preserve">funding to the NWD organizations in their </w:t>
      </w:r>
      <w:r w:rsidR="00782190" w:rsidRPr="008F7539">
        <w:rPr>
          <w:rFonts w:ascii="Arial" w:hAnsi="Arial" w:cs="Arial"/>
          <w:sz w:val="24"/>
          <w:szCs w:val="24"/>
        </w:rPr>
        <w:t>S</w:t>
      </w:r>
      <w:r w:rsidR="0084713E" w:rsidRPr="008F7539">
        <w:rPr>
          <w:rFonts w:ascii="Arial" w:hAnsi="Arial" w:cs="Arial"/>
          <w:sz w:val="24"/>
          <w:szCs w:val="24"/>
        </w:rPr>
        <w:t xml:space="preserve">tate. The length of this grant was 12 months. </w:t>
      </w:r>
    </w:p>
    <w:p w14:paraId="75001FAB" w14:textId="4784C32E" w:rsidR="00191F73" w:rsidRPr="008F7539" w:rsidRDefault="00191F73" w:rsidP="00191F73">
      <w:pPr>
        <w:spacing w:after="0"/>
        <w:contextualSpacing/>
        <w:rPr>
          <w:rFonts w:ascii="Arial" w:hAnsi="Arial" w:cs="Arial"/>
          <w:sz w:val="24"/>
          <w:szCs w:val="24"/>
        </w:rPr>
      </w:pPr>
    </w:p>
    <w:p w14:paraId="4B408EA8" w14:textId="77777777" w:rsidR="00BF5C6D" w:rsidRPr="008F7539" w:rsidRDefault="00BF5C6D" w:rsidP="00191F73">
      <w:pPr>
        <w:spacing w:after="0"/>
        <w:contextualSpacing/>
        <w:rPr>
          <w:rFonts w:ascii="Arial" w:hAnsi="Arial" w:cs="Arial"/>
          <w:sz w:val="24"/>
          <w:szCs w:val="24"/>
        </w:rPr>
      </w:pPr>
    </w:p>
    <w:p w14:paraId="20CBC714" w14:textId="01C8F539" w:rsidR="0084713E" w:rsidRPr="008F7539" w:rsidRDefault="004E171D" w:rsidP="001B472B">
      <w:pPr>
        <w:pStyle w:val="Heading1"/>
        <w:jc w:val="center"/>
      </w:pPr>
      <w:bookmarkStart w:id="4" w:name="_Toc86664832"/>
      <w:r>
        <w:t>Changes to Medicaid F</w:t>
      </w:r>
      <w:r w:rsidR="0084713E" w:rsidRPr="008F7539">
        <w:t>unding</w:t>
      </w:r>
      <w:bookmarkEnd w:id="4"/>
    </w:p>
    <w:p w14:paraId="76306360" w14:textId="77777777" w:rsidR="00BF5C6D" w:rsidRPr="008F7539" w:rsidRDefault="00BF5C6D" w:rsidP="001B472B">
      <w:pPr>
        <w:spacing w:after="0"/>
        <w:contextualSpacing/>
        <w:rPr>
          <w:rFonts w:ascii="Arial" w:hAnsi="Arial" w:cs="Arial"/>
          <w:b/>
          <w:bCs/>
          <w:sz w:val="24"/>
          <w:szCs w:val="24"/>
        </w:rPr>
      </w:pPr>
    </w:p>
    <w:p w14:paraId="44A109BB" w14:textId="47E5F66C" w:rsidR="00833531" w:rsidRPr="008F7539" w:rsidRDefault="0084713E" w:rsidP="00191F73">
      <w:pPr>
        <w:pStyle w:val="ListParagraph"/>
        <w:numPr>
          <w:ilvl w:val="0"/>
          <w:numId w:val="5"/>
        </w:numPr>
        <w:spacing w:after="0"/>
        <w:rPr>
          <w:rFonts w:ascii="Arial" w:hAnsi="Arial" w:cs="Arial"/>
          <w:sz w:val="24"/>
          <w:szCs w:val="24"/>
        </w:rPr>
      </w:pPr>
      <w:r w:rsidRPr="008F7539">
        <w:rPr>
          <w:rFonts w:ascii="Arial" w:hAnsi="Arial" w:cs="Arial"/>
          <w:sz w:val="24"/>
          <w:szCs w:val="24"/>
        </w:rPr>
        <w:t>Appendix K</w:t>
      </w:r>
      <w:r w:rsidR="00782190" w:rsidRPr="008F7539">
        <w:rPr>
          <w:rFonts w:ascii="Arial" w:hAnsi="Arial" w:cs="Arial"/>
          <w:sz w:val="24"/>
          <w:szCs w:val="24"/>
        </w:rPr>
        <w:t>:</w:t>
      </w:r>
      <w:r w:rsidR="001B472B">
        <w:rPr>
          <w:rFonts w:ascii="Arial" w:hAnsi="Arial" w:cs="Arial"/>
          <w:sz w:val="24"/>
          <w:szCs w:val="24"/>
        </w:rPr>
        <w:br/>
      </w:r>
    </w:p>
    <w:p w14:paraId="06553B90" w14:textId="5C2B6A12" w:rsidR="00F6483D" w:rsidRDefault="00BC445A" w:rsidP="007413BF">
      <w:pPr>
        <w:pStyle w:val="ListParagraph"/>
        <w:spacing w:after="0"/>
        <w:rPr>
          <w:rFonts w:ascii="Arial" w:hAnsi="Arial" w:cs="Arial"/>
          <w:sz w:val="24"/>
          <w:szCs w:val="24"/>
        </w:rPr>
      </w:pPr>
      <w:r w:rsidRPr="008F7539">
        <w:rPr>
          <w:rFonts w:ascii="Arial" w:hAnsi="Arial" w:cs="Arial"/>
          <w:sz w:val="24"/>
          <w:szCs w:val="24"/>
        </w:rPr>
        <w:t>Appendix K was created by the Centers for Medicare and Medicaid (CMS). (CMS is part of the federal government. They are responsible for the country’s major public healthcare programs. This includes Medicaid</w:t>
      </w:r>
      <w:r w:rsidR="006D2749" w:rsidRPr="008F7539">
        <w:rPr>
          <w:rFonts w:ascii="Arial" w:hAnsi="Arial" w:cs="Arial"/>
          <w:sz w:val="24"/>
          <w:szCs w:val="24"/>
        </w:rPr>
        <w:t xml:space="preserve">, </w:t>
      </w:r>
      <w:r w:rsidRPr="008F7539">
        <w:rPr>
          <w:rFonts w:ascii="Arial" w:hAnsi="Arial" w:cs="Arial"/>
          <w:sz w:val="24"/>
          <w:szCs w:val="24"/>
        </w:rPr>
        <w:t>Medicare</w:t>
      </w:r>
      <w:r w:rsidR="006D2749" w:rsidRPr="008F7539">
        <w:rPr>
          <w:rFonts w:ascii="Arial" w:hAnsi="Arial" w:cs="Arial"/>
          <w:sz w:val="24"/>
          <w:szCs w:val="24"/>
        </w:rPr>
        <w:t>, and other programs</w:t>
      </w:r>
      <w:r w:rsidRPr="008F7539">
        <w:rPr>
          <w:rFonts w:ascii="Arial" w:hAnsi="Arial" w:cs="Arial"/>
          <w:sz w:val="24"/>
          <w:szCs w:val="24"/>
        </w:rPr>
        <w:t>.) Appendix K lets States quickly change their Home and Community Based Services (HCBS) programs in an emergency.</w:t>
      </w:r>
    </w:p>
    <w:p w14:paraId="08911068" w14:textId="77777777" w:rsidR="001B472B" w:rsidRPr="008F7539" w:rsidRDefault="001B472B" w:rsidP="007413BF">
      <w:pPr>
        <w:pStyle w:val="ListParagraph"/>
        <w:spacing w:after="0"/>
        <w:rPr>
          <w:rFonts w:ascii="Arial" w:hAnsi="Arial" w:cs="Arial"/>
          <w:sz w:val="24"/>
          <w:szCs w:val="24"/>
        </w:rPr>
      </w:pPr>
    </w:p>
    <w:p w14:paraId="483A0794" w14:textId="687C9588" w:rsidR="00BC445A" w:rsidRDefault="00F6483D" w:rsidP="007413BF">
      <w:pPr>
        <w:pStyle w:val="ListParagraph"/>
        <w:spacing w:after="0"/>
        <w:rPr>
          <w:rFonts w:ascii="Arial" w:hAnsi="Arial" w:cs="Arial"/>
          <w:sz w:val="24"/>
          <w:szCs w:val="24"/>
        </w:rPr>
      </w:pPr>
      <w:r w:rsidRPr="008F7539">
        <w:rPr>
          <w:rFonts w:ascii="Arial" w:hAnsi="Arial" w:cs="Arial"/>
          <w:sz w:val="24"/>
          <w:szCs w:val="24"/>
        </w:rPr>
        <w:t xml:space="preserve">CMS released a </w:t>
      </w:r>
      <w:hyperlink r:id="rId11" w:tooltip="COVID-19 Appendix K template" w:history="1">
        <w:r w:rsidRPr="00D108A2">
          <w:rPr>
            <w:rStyle w:val="Hyperlink"/>
            <w:rFonts w:ascii="Arial" w:hAnsi="Arial" w:cs="Arial"/>
            <w:sz w:val="24"/>
            <w:szCs w:val="24"/>
          </w:rPr>
          <w:t>COVID-19 Appendix K template</w:t>
        </w:r>
      </w:hyperlink>
      <w:r w:rsidRPr="008F7539">
        <w:rPr>
          <w:rFonts w:ascii="Arial" w:hAnsi="Arial" w:cs="Arial"/>
          <w:sz w:val="24"/>
          <w:szCs w:val="24"/>
        </w:rPr>
        <w:t xml:space="preserve">. This </w:t>
      </w:r>
      <w:r w:rsidR="00833531" w:rsidRPr="008F7539">
        <w:rPr>
          <w:rFonts w:ascii="Arial" w:hAnsi="Arial" w:cs="Arial"/>
          <w:sz w:val="24"/>
          <w:szCs w:val="24"/>
        </w:rPr>
        <w:t>g</w:t>
      </w:r>
      <w:r w:rsidRPr="008F7539">
        <w:rPr>
          <w:rFonts w:ascii="Arial" w:hAnsi="Arial" w:cs="Arial"/>
          <w:sz w:val="24"/>
          <w:szCs w:val="24"/>
        </w:rPr>
        <w:t>i</w:t>
      </w:r>
      <w:r w:rsidR="00833531" w:rsidRPr="008F7539">
        <w:rPr>
          <w:rFonts w:ascii="Arial" w:hAnsi="Arial" w:cs="Arial"/>
          <w:sz w:val="24"/>
          <w:szCs w:val="24"/>
        </w:rPr>
        <w:t>v</w:t>
      </w:r>
      <w:r w:rsidRPr="008F7539">
        <w:rPr>
          <w:rFonts w:ascii="Arial" w:hAnsi="Arial" w:cs="Arial"/>
          <w:sz w:val="24"/>
          <w:szCs w:val="24"/>
        </w:rPr>
        <w:t>es examples of how States can change their HCBS programs</w:t>
      </w:r>
      <w:r w:rsidR="00833531" w:rsidRPr="008F7539">
        <w:rPr>
          <w:rFonts w:ascii="Arial" w:hAnsi="Arial" w:cs="Arial"/>
          <w:sz w:val="24"/>
          <w:szCs w:val="24"/>
        </w:rPr>
        <w:t>.</w:t>
      </w:r>
      <w:r w:rsidR="00BC445A" w:rsidRPr="008F7539">
        <w:rPr>
          <w:rFonts w:ascii="Arial" w:hAnsi="Arial" w:cs="Arial"/>
          <w:sz w:val="24"/>
          <w:szCs w:val="24"/>
        </w:rPr>
        <w:t xml:space="preserve"> The examples</w:t>
      </w:r>
      <w:r w:rsidR="00833531" w:rsidRPr="008F7539">
        <w:rPr>
          <w:rFonts w:ascii="Arial" w:hAnsi="Arial" w:cs="Arial"/>
          <w:sz w:val="24"/>
          <w:szCs w:val="24"/>
        </w:rPr>
        <w:t xml:space="preserve"> </w:t>
      </w:r>
      <w:r w:rsidR="00BC445A" w:rsidRPr="008F7539">
        <w:rPr>
          <w:rFonts w:ascii="Arial" w:hAnsi="Arial" w:cs="Arial"/>
          <w:sz w:val="24"/>
          <w:szCs w:val="24"/>
        </w:rPr>
        <w:t xml:space="preserve">include: </w:t>
      </w:r>
    </w:p>
    <w:p w14:paraId="68229F14" w14:textId="77777777" w:rsidR="001B472B" w:rsidRPr="008F7539" w:rsidRDefault="001B472B" w:rsidP="007413BF">
      <w:pPr>
        <w:pStyle w:val="ListParagraph"/>
        <w:spacing w:after="0"/>
        <w:rPr>
          <w:rFonts w:ascii="Arial" w:hAnsi="Arial" w:cs="Arial"/>
          <w:sz w:val="24"/>
          <w:szCs w:val="24"/>
        </w:rPr>
      </w:pPr>
    </w:p>
    <w:p w14:paraId="07A2C9D0" w14:textId="77777777" w:rsidR="00BC445A" w:rsidRPr="008F7539" w:rsidRDefault="00F6483D" w:rsidP="005A0D19">
      <w:pPr>
        <w:pStyle w:val="ListParagraph"/>
        <w:numPr>
          <w:ilvl w:val="1"/>
          <w:numId w:val="7"/>
        </w:numPr>
        <w:spacing w:after="0"/>
        <w:rPr>
          <w:rFonts w:ascii="Arial" w:hAnsi="Arial" w:cs="Arial"/>
          <w:sz w:val="24"/>
          <w:szCs w:val="24"/>
        </w:rPr>
      </w:pPr>
      <w:r w:rsidRPr="008F7539">
        <w:rPr>
          <w:rFonts w:ascii="Arial" w:hAnsi="Arial" w:cs="Arial"/>
          <w:sz w:val="24"/>
          <w:szCs w:val="24"/>
        </w:rPr>
        <w:t>changing who is eligible for services</w:t>
      </w:r>
    </w:p>
    <w:p w14:paraId="1ABCF55D" w14:textId="0C30F516" w:rsidR="00BC445A" w:rsidRPr="008F7539" w:rsidRDefault="00F6483D" w:rsidP="005A0D19">
      <w:pPr>
        <w:pStyle w:val="ListParagraph"/>
        <w:numPr>
          <w:ilvl w:val="1"/>
          <w:numId w:val="7"/>
        </w:numPr>
        <w:spacing w:after="0"/>
        <w:rPr>
          <w:rFonts w:ascii="Arial" w:hAnsi="Arial" w:cs="Arial"/>
          <w:sz w:val="24"/>
          <w:szCs w:val="24"/>
        </w:rPr>
      </w:pPr>
      <w:r w:rsidRPr="008F7539">
        <w:rPr>
          <w:rFonts w:ascii="Arial" w:hAnsi="Arial" w:cs="Arial"/>
          <w:sz w:val="24"/>
          <w:szCs w:val="24"/>
        </w:rPr>
        <w:t>adding more services</w:t>
      </w:r>
    </w:p>
    <w:p w14:paraId="344CF7D4" w14:textId="4D37154C" w:rsidR="00BC445A" w:rsidRPr="008F7539" w:rsidRDefault="00F6483D" w:rsidP="005A0D19">
      <w:pPr>
        <w:pStyle w:val="ListParagraph"/>
        <w:numPr>
          <w:ilvl w:val="1"/>
          <w:numId w:val="7"/>
        </w:numPr>
        <w:spacing w:after="0"/>
        <w:rPr>
          <w:rFonts w:ascii="Arial" w:hAnsi="Arial" w:cs="Arial"/>
          <w:sz w:val="24"/>
          <w:szCs w:val="24"/>
        </w:rPr>
      </w:pPr>
      <w:r w:rsidRPr="008F7539">
        <w:rPr>
          <w:rFonts w:ascii="Arial" w:hAnsi="Arial" w:cs="Arial"/>
          <w:sz w:val="24"/>
          <w:szCs w:val="24"/>
        </w:rPr>
        <w:t xml:space="preserve">paying providers more money. </w:t>
      </w:r>
    </w:p>
    <w:p w14:paraId="73FD8EC4" w14:textId="77777777" w:rsidR="00BC445A" w:rsidRPr="008F7539" w:rsidRDefault="00BC445A" w:rsidP="00BC445A">
      <w:pPr>
        <w:spacing w:after="0"/>
        <w:ind w:left="360"/>
        <w:rPr>
          <w:rFonts w:ascii="Arial" w:hAnsi="Arial" w:cs="Arial"/>
          <w:sz w:val="24"/>
          <w:szCs w:val="24"/>
        </w:rPr>
      </w:pPr>
    </w:p>
    <w:p w14:paraId="0EDAC0D5" w14:textId="035B80B3" w:rsidR="00F6483D" w:rsidRPr="008F7539" w:rsidRDefault="00BC445A" w:rsidP="005A0D19">
      <w:pPr>
        <w:spacing w:after="0"/>
        <w:ind w:left="720"/>
        <w:rPr>
          <w:rFonts w:ascii="Arial" w:hAnsi="Arial" w:cs="Arial"/>
          <w:sz w:val="24"/>
          <w:szCs w:val="24"/>
        </w:rPr>
      </w:pPr>
      <w:r w:rsidRPr="008F7539">
        <w:rPr>
          <w:rFonts w:ascii="Arial" w:hAnsi="Arial" w:cs="Arial"/>
          <w:sz w:val="24"/>
          <w:szCs w:val="24"/>
        </w:rPr>
        <w:t xml:space="preserve">States </w:t>
      </w:r>
      <w:r w:rsidR="00F6483D" w:rsidRPr="008F7539">
        <w:rPr>
          <w:rFonts w:ascii="Arial" w:hAnsi="Arial" w:cs="Arial"/>
          <w:sz w:val="24"/>
          <w:szCs w:val="24"/>
        </w:rPr>
        <w:t>can make other changes. These changes are i</w:t>
      </w:r>
      <w:r w:rsidR="00A85E7C" w:rsidRPr="008F7539">
        <w:rPr>
          <w:rFonts w:ascii="Arial" w:hAnsi="Arial" w:cs="Arial"/>
          <w:sz w:val="24"/>
          <w:szCs w:val="24"/>
        </w:rPr>
        <w:t>n response to the COVID-19 pandemic</w:t>
      </w:r>
      <w:r w:rsidR="005C7FAD" w:rsidRPr="008F7539">
        <w:rPr>
          <w:rFonts w:ascii="Arial" w:hAnsi="Arial" w:cs="Arial"/>
          <w:sz w:val="24"/>
          <w:szCs w:val="24"/>
        </w:rPr>
        <w:t>. The changes will only last for a short time</w:t>
      </w:r>
      <w:r w:rsidR="00A85E7C" w:rsidRPr="008F7539">
        <w:rPr>
          <w:rFonts w:ascii="Arial" w:hAnsi="Arial" w:cs="Arial"/>
          <w:sz w:val="24"/>
          <w:szCs w:val="24"/>
        </w:rPr>
        <w:t xml:space="preserve">. </w:t>
      </w:r>
    </w:p>
    <w:p w14:paraId="792463B9" w14:textId="77777777" w:rsidR="00F6483D" w:rsidRPr="008F7539" w:rsidRDefault="00F6483D" w:rsidP="007413BF">
      <w:pPr>
        <w:pStyle w:val="ListParagraph"/>
        <w:spacing w:after="0"/>
        <w:rPr>
          <w:rFonts w:ascii="Arial" w:hAnsi="Arial" w:cs="Arial"/>
          <w:sz w:val="24"/>
          <w:szCs w:val="24"/>
        </w:rPr>
      </w:pPr>
    </w:p>
    <w:p w14:paraId="0412A0D4" w14:textId="77777777" w:rsidR="00833531" w:rsidRPr="008F7539" w:rsidRDefault="0084713E" w:rsidP="00191F73">
      <w:pPr>
        <w:pStyle w:val="ListParagraph"/>
        <w:numPr>
          <w:ilvl w:val="0"/>
          <w:numId w:val="5"/>
        </w:numPr>
        <w:spacing w:after="0"/>
        <w:rPr>
          <w:rFonts w:ascii="Arial" w:hAnsi="Arial" w:cs="Arial"/>
          <w:sz w:val="24"/>
          <w:szCs w:val="24"/>
        </w:rPr>
      </w:pPr>
      <w:r w:rsidRPr="008F7539">
        <w:rPr>
          <w:rFonts w:ascii="Arial" w:hAnsi="Arial" w:cs="Arial"/>
          <w:sz w:val="24"/>
          <w:szCs w:val="24"/>
        </w:rPr>
        <w:t>Families First</w:t>
      </w:r>
      <w:r w:rsidR="00782190" w:rsidRPr="008F7539">
        <w:rPr>
          <w:rFonts w:ascii="Arial" w:hAnsi="Arial" w:cs="Arial"/>
          <w:sz w:val="24"/>
          <w:szCs w:val="24"/>
        </w:rPr>
        <w:t>:</w:t>
      </w:r>
    </w:p>
    <w:p w14:paraId="4320C9DA" w14:textId="77777777" w:rsidR="001B472B" w:rsidRDefault="001B472B" w:rsidP="007413BF">
      <w:pPr>
        <w:pStyle w:val="ListParagraph"/>
        <w:spacing w:after="0"/>
        <w:rPr>
          <w:rFonts w:ascii="Arial" w:hAnsi="Arial" w:cs="Arial"/>
          <w:sz w:val="24"/>
          <w:szCs w:val="24"/>
        </w:rPr>
      </w:pPr>
    </w:p>
    <w:p w14:paraId="59B098CA" w14:textId="133DC0F9" w:rsidR="00F6483D" w:rsidRPr="008F7539" w:rsidRDefault="00A85E7C" w:rsidP="007413BF">
      <w:pPr>
        <w:pStyle w:val="ListParagraph"/>
        <w:spacing w:after="0"/>
        <w:rPr>
          <w:rFonts w:ascii="Arial" w:hAnsi="Arial" w:cs="Arial"/>
          <w:sz w:val="24"/>
          <w:szCs w:val="24"/>
        </w:rPr>
      </w:pPr>
      <w:r w:rsidRPr="008F7539">
        <w:rPr>
          <w:rFonts w:ascii="Arial" w:hAnsi="Arial" w:cs="Arial"/>
          <w:sz w:val="24"/>
          <w:szCs w:val="24"/>
        </w:rPr>
        <w:t xml:space="preserve">In March 2020, Congress passed the Families First Coronavirus Response Act. This </w:t>
      </w:r>
      <w:r w:rsidR="0021588D" w:rsidRPr="008F7539">
        <w:rPr>
          <w:rFonts w:ascii="Arial" w:hAnsi="Arial" w:cs="Arial"/>
          <w:sz w:val="24"/>
          <w:szCs w:val="24"/>
        </w:rPr>
        <w:t>law</w:t>
      </w:r>
      <w:r w:rsidRPr="008F7539">
        <w:rPr>
          <w:rFonts w:ascii="Arial" w:hAnsi="Arial" w:cs="Arial"/>
          <w:sz w:val="24"/>
          <w:szCs w:val="24"/>
        </w:rPr>
        <w:t xml:space="preserve"> gave </w:t>
      </w:r>
      <w:r w:rsidR="0021588D" w:rsidRPr="008F7539">
        <w:rPr>
          <w:rFonts w:ascii="Arial" w:hAnsi="Arial" w:cs="Arial"/>
          <w:sz w:val="24"/>
          <w:szCs w:val="24"/>
        </w:rPr>
        <w:t>S</w:t>
      </w:r>
      <w:r w:rsidRPr="008F7539">
        <w:rPr>
          <w:rFonts w:ascii="Arial" w:hAnsi="Arial" w:cs="Arial"/>
          <w:sz w:val="24"/>
          <w:szCs w:val="24"/>
        </w:rPr>
        <w:t xml:space="preserve">tates more money for their Medicaid programs during the pandemic. </w:t>
      </w:r>
      <w:r w:rsidR="0021588D" w:rsidRPr="008F7539">
        <w:rPr>
          <w:rFonts w:ascii="Arial" w:hAnsi="Arial" w:cs="Arial"/>
          <w:sz w:val="24"/>
          <w:szCs w:val="24"/>
        </w:rPr>
        <w:t xml:space="preserve">This money is not connected to specific activities. </w:t>
      </w:r>
      <w:r w:rsidR="00782190" w:rsidRPr="008F7539">
        <w:rPr>
          <w:rFonts w:ascii="Arial" w:hAnsi="Arial" w:cs="Arial"/>
          <w:sz w:val="24"/>
          <w:szCs w:val="24"/>
        </w:rPr>
        <w:t xml:space="preserve">States must not </w:t>
      </w:r>
      <w:r w:rsidR="0021588D" w:rsidRPr="008F7539">
        <w:rPr>
          <w:rFonts w:ascii="Arial" w:hAnsi="Arial" w:cs="Arial"/>
          <w:sz w:val="24"/>
          <w:szCs w:val="24"/>
        </w:rPr>
        <w:t xml:space="preserve">cut Medicaid coverage while this increase is in place. </w:t>
      </w:r>
      <w:r w:rsidR="002F0DCA" w:rsidRPr="008F7539">
        <w:rPr>
          <w:rFonts w:ascii="Arial" w:hAnsi="Arial" w:cs="Arial"/>
          <w:sz w:val="24"/>
          <w:szCs w:val="24"/>
        </w:rPr>
        <w:t xml:space="preserve">States </w:t>
      </w:r>
      <w:r w:rsidR="006D2749" w:rsidRPr="008F7539">
        <w:rPr>
          <w:rFonts w:ascii="Arial" w:hAnsi="Arial" w:cs="Arial"/>
          <w:sz w:val="24"/>
          <w:szCs w:val="24"/>
        </w:rPr>
        <w:t>get</w:t>
      </w:r>
      <w:r w:rsidR="002F0DCA" w:rsidRPr="008F7539">
        <w:rPr>
          <w:rFonts w:ascii="Arial" w:hAnsi="Arial" w:cs="Arial"/>
          <w:sz w:val="24"/>
          <w:szCs w:val="24"/>
        </w:rPr>
        <w:t xml:space="preserve"> more money until the pandemic ends.</w:t>
      </w:r>
    </w:p>
    <w:p w14:paraId="66E26AED" w14:textId="77777777" w:rsidR="00F6483D" w:rsidRPr="008F7539" w:rsidRDefault="00F6483D" w:rsidP="007413BF">
      <w:pPr>
        <w:pStyle w:val="ListParagraph"/>
        <w:rPr>
          <w:rFonts w:ascii="Arial" w:hAnsi="Arial" w:cs="Arial"/>
          <w:sz w:val="24"/>
          <w:szCs w:val="24"/>
        </w:rPr>
      </w:pPr>
    </w:p>
    <w:p w14:paraId="172CF55E" w14:textId="77777777" w:rsidR="00833531" w:rsidRPr="008F7539" w:rsidRDefault="00A8297C" w:rsidP="00191F73">
      <w:pPr>
        <w:pStyle w:val="ListParagraph"/>
        <w:numPr>
          <w:ilvl w:val="0"/>
          <w:numId w:val="5"/>
        </w:numPr>
        <w:spacing w:after="0"/>
        <w:rPr>
          <w:rFonts w:ascii="Arial" w:hAnsi="Arial" w:cs="Arial"/>
          <w:sz w:val="24"/>
          <w:szCs w:val="24"/>
        </w:rPr>
      </w:pPr>
      <w:r w:rsidRPr="008F7539">
        <w:rPr>
          <w:rFonts w:ascii="Arial" w:hAnsi="Arial" w:cs="Arial"/>
          <w:sz w:val="24"/>
          <w:szCs w:val="24"/>
        </w:rPr>
        <w:t>American Rescue Plan Act</w:t>
      </w:r>
      <w:r w:rsidR="00782190" w:rsidRPr="008F7539">
        <w:rPr>
          <w:rFonts w:ascii="Arial" w:hAnsi="Arial" w:cs="Arial"/>
          <w:sz w:val="24"/>
          <w:szCs w:val="24"/>
        </w:rPr>
        <w:t>:</w:t>
      </w:r>
    </w:p>
    <w:p w14:paraId="1D4183E4" w14:textId="77777777" w:rsidR="001B472B" w:rsidRDefault="001B472B" w:rsidP="007413BF">
      <w:pPr>
        <w:pStyle w:val="ListParagraph"/>
        <w:spacing w:after="0"/>
        <w:rPr>
          <w:rFonts w:ascii="Arial" w:hAnsi="Arial" w:cs="Arial"/>
          <w:sz w:val="24"/>
          <w:szCs w:val="24"/>
        </w:rPr>
      </w:pPr>
    </w:p>
    <w:p w14:paraId="193FF7B6" w14:textId="77777777" w:rsidR="001B472B" w:rsidRDefault="00A85E7C" w:rsidP="001B472B">
      <w:pPr>
        <w:pStyle w:val="ListParagraph"/>
        <w:spacing w:after="0"/>
        <w:rPr>
          <w:rFonts w:ascii="Arial" w:hAnsi="Arial" w:cs="Arial"/>
          <w:sz w:val="24"/>
          <w:szCs w:val="24"/>
        </w:rPr>
      </w:pPr>
      <w:r w:rsidRPr="008F7539">
        <w:rPr>
          <w:rFonts w:ascii="Arial" w:hAnsi="Arial" w:cs="Arial"/>
          <w:sz w:val="24"/>
          <w:szCs w:val="24"/>
        </w:rPr>
        <w:t>In March 2021, Congress passed the American Rescue Plan Act (ARPA)</w:t>
      </w:r>
      <w:r w:rsidR="0021588D" w:rsidRPr="008F7539">
        <w:rPr>
          <w:rFonts w:ascii="Arial" w:hAnsi="Arial" w:cs="Arial"/>
          <w:sz w:val="24"/>
          <w:szCs w:val="24"/>
        </w:rPr>
        <w:t>. This law gave States more</w:t>
      </w:r>
      <w:r w:rsidRPr="008F7539">
        <w:rPr>
          <w:rFonts w:ascii="Arial" w:hAnsi="Arial" w:cs="Arial"/>
          <w:sz w:val="24"/>
          <w:szCs w:val="24"/>
        </w:rPr>
        <w:t xml:space="preserve"> Medicaid funding </w:t>
      </w:r>
      <w:r w:rsidR="00387A89" w:rsidRPr="008F7539">
        <w:rPr>
          <w:rFonts w:ascii="Arial" w:hAnsi="Arial" w:cs="Arial"/>
          <w:sz w:val="24"/>
          <w:szCs w:val="24"/>
        </w:rPr>
        <w:t xml:space="preserve">for Home and Community Based Services (HCBS). </w:t>
      </w:r>
      <w:r w:rsidR="00455269" w:rsidRPr="008F7539">
        <w:rPr>
          <w:rFonts w:ascii="Arial" w:hAnsi="Arial" w:cs="Arial"/>
          <w:sz w:val="24"/>
          <w:szCs w:val="24"/>
        </w:rPr>
        <w:t>States don’t need to use this money if they don’t want to</w:t>
      </w:r>
      <w:r w:rsidR="0021588D" w:rsidRPr="008F7539">
        <w:rPr>
          <w:rFonts w:ascii="Arial" w:hAnsi="Arial" w:cs="Arial"/>
          <w:sz w:val="24"/>
          <w:szCs w:val="24"/>
        </w:rPr>
        <w:t xml:space="preserve">. </w:t>
      </w:r>
      <w:r w:rsidR="00615E68" w:rsidRPr="008F7539">
        <w:rPr>
          <w:rFonts w:ascii="Arial" w:hAnsi="Arial" w:cs="Arial"/>
          <w:sz w:val="24"/>
          <w:szCs w:val="24"/>
        </w:rPr>
        <w:t>States must use this funding to make HCBS better.</w:t>
      </w:r>
      <w:r w:rsidR="008F7539" w:rsidRPr="008F7539">
        <w:rPr>
          <w:rFonts w:ascii="Arial" w:hAnsi="Arial" w:cs="Arial"/>
          <w:sz w:val="24"/>
          <w:szCs w:val="24"/>
        </w:rPr>
        <w:t xml:space="preserve"> </w:t>
      </w:r>
      <w:r w:rsidR="00615E68" w:rsidRPr="008F7539">
        <w:rPr>
          <w:rFonts w:ascii="Arial" w:hAnsi="Arial" w:cs="Arial"/>
          <w:sz w:val="24"/>
          <w:szCs w:val="24"/>
        </w:rPr>
        <w:t xml:space="preserve">They can also use it to give </w:t>
      </w:r>
      <w:r w:rsidR="00615E68" w:rsidRPr="008F7539">
        <w:rPr>
          <w:rFonts w:ascii="Arial" w:hAnsi="Arial" w:cs="Arial"/>
          <w:sz w:val="24"/>
          <w:szCs w:val="24"/>
        </w:rPr>
        <w:lastRenderedPageBreak/>
        <w:t>HCBS to more people in their Medicaid program. This increase is in place through March 30, 2022.</w:t>
      </w:r>
    </w:p>
    <w:p w14:paraId="3C5886B8" w14:textId="77777777" w:rsidR="001B472B" w:rsidRDefault="001B472B" w:rsidP="001B472B">
      <w:pPr>
        <w:pStyle w:val="ListParagraph"/>
        <w:spacing w:after="0"/>
        <w:rPr>
          <w:rFonts w:ascii="Arial" w:hAnsi="Arial" w:cs="Arial"/>
          <w:sz w:val="24"/>
          <w:szCs w:val="24"/>
        </w:rPr>
      </w:pPr>
    </w:p>
    <w:p w14:paraId="11CBCCEB" w14:textId="460EAEE6" w:rsidR="00E77E06" w:rsidRPr="008F7539" w:rsidRDefault="00E77E06" w:rsidP="001B472B">
      <w:pPr>
        <w:pStyle w:val="ListParagraph"/>
        <w:spacing w:after="0"/>
        <w:rPr>
          <w:rFonts w:ascii="Arial" w:hAnsi="Arial" w:cs="Arial"/>
          <w:i/>
          <w:sz w:val="24"/>
          <w:szCs w:val="24"/>
        </w:rPr>
      </w:pPr>
      <w:r w:rsidRPr="008F7539">
        <w:rPr>
          <w:rFonts w:ascii="Arial" w:hAnsi="Arial" w:cs="Arial"/>
          <w:sz w:val="24"/>
          <w:szCs w:val="24"/>
        </w:rPr>
        <w:t xml:space="preserve">All three of these changes make more money available in State Medicaid programs. This money can support HCBS. This includes supporting people to move out of institutions. CILs access this funding the same way they already access Medicaid funding in their State. CILs can ask their states to give the money to programs to move people out of institutions or stay in their own homes. </w:t>
      </w:r>
    </w:p>
    <w:p w14:paraId="77C14D2A" w14:textId="184150CB" w:rsidR="00F6483D" w:rsidRPr="008F7539" w:rsidRDefault="00F6483D" w:rsidP="00191F73">
      <w:pPr>
        <w:spacing w:after="0"/>
        <w:contextualSpacing/>
        <w:rPr>
          <w:rFonts w:ascii="Arial" w:hAnsi="Arial" w:cs="Arial"/>
          <w:sz w:val="24"/>
          <w:szCs w:val="24"/>
        </w:rPr>
      </w:pPr>
    </w:p>
    <w:p w14:paraId="1CC5366B" w14:textId="77777777" w:rsidR="00BF5C6D" w:rsidRPr="008F7539" w:rsidRDefault="00BF5C6D" w:rsidP="00191F73">
      <w:pPr>
        <w:spacing w:after="0"/>
        <w:contextualSpacing/>
        <w:rPr>
          <w:rFonts w:ascii="Arial" w:hAnsi="Arial" w:cs="Arial"/>
          <w:sz w:val="24"/>
          <w:szCs w:val="24"/>
        </w:rPr>
      </w:pPr>
    </w:p>
    <w:p w14:paraId="4DBA456F" w14:textId="603CA34B" w:rsidR="00A8297C" w:rsidRPr="008F7539" w:rsidRDefault="00A8297C" w:rsidP="001B472B">
      <w:pPr>
        <w:pStyle w:val="Heading1"/>
        <w:jc w:val="center"/>
      </w:pPr>
      <w:bookmarkStart w:id="5" w:name="_Toc86664833"/>
      <w:r w:rsidRPr="008F7539">
        <w:t>Money Follows the Person</w:t>
      </w:r>
      <w:bookmarkEnd w:id="5"/>
    </w:p>
    <w:p w14:paraId="1B0E8CEE" w14:textId="77777777" w:rsidR="00BF5C6D" w:rsidRPr="008F7539" w:rsidRDefault="00BF5C6D" w:rsidP="001B472B">
      <w:pPr>
        <w:spacing w:after="0"/>
        <w:contextualSpacing/>
        <w:rPr>
          <w:rFonts w:ascii="Arial" w:hAnsi="Arial" w:cs="Arial"/>
          <w:b/>
          <w:bCs/>
          <w:sz w:val="24"/>
          <w:szCs w:val="24"/>
        </w:rPr>
      </w:pPr>
    </w:p>
    <w:p w14:paraId="33726B22" w14:textId="5327AABC" w:rsidR="00BF5C6D" w:rsidRPr="008F7539" w:rsidRDefault="00E77E06" w:rsidP="00191F73">
      <w:pPr>
        <w:spacing w:after="0"/>
        <w:contextualSpacing/>
        <w:rPr>
          <w:rFonts w:ascii="Arial" w:hAnsi="Arial" w:cs="Arial"/>
          <w:sz w:val="24"/>
          <w:szCs w:val="24"/>
        </w:rPr>
      </w:pPr>
      <w:r w:rsidRPr="008F7539">
        <w:rPr>
          <w:rFonts w:ascii="Arial" w:hAnsi="Arial" w:cs="Arial"/>
          <w:sz w:val="24"/>
          <w:szCs w:val="24"/>
        </w:rPr>
        <w:t xml:space="preserve">Money Follows the Person (MFP) is a Medicaid demonstration program. (Medicaid demonstrations allow States to try new things when serving people who use Medicaid. Demonstrations are supposed to improve their programs. Demonstrations can also help </w:t>
      </w:r>
      <w:r w:rsidR="006D2749" w:rsidRPr="008F7539">
        <w:rPr>
          <w:rFonts w:ascii="Arial" w:hAnsi="Arial" w:cs="Arial"/>
          <w:sz w:val="24"/>
          <w:szCs w:val="24"/>
        </w:rPr>
        <w:t>S</w:t>
      </w:r>
      <w:r w:rsidRPr="008F7539">
        <w:rPr>
          <w:rFonts w:ascii="Arial" w:hAnsi="Arial" w:cs="Arial"/>
          <w:sz w:val="24"/>
          <w:szCs w:val="24"/>
        </w:rPr>
        <w:t>tates serve people better.) MFP is one of the longest-running Medicaid demonstration programs. It has been available since 2005. States use MFP to help move people from institutions to their own homes. They also use it to improve the long term services and supports (LTSS) system in the State.</w:t>
      </w:r>
      <w:r w:rsidR="008F7539" w:rsidRPr="008F7539">
        <w:rPr>
          <w:rFonts w:ascii="Arial" w:hAnsi="Arial" w:cs="Arial"/>
          <w:sz w:val="24"/>
          <w:szCs w:val="24"/>
        </w:rPr>
        <w:t xml:space="preserve"> </w:t>
      </w:r>
      <w:r w:rsidRPr="008F7539">
        <w:rPr>
          <w:rFonts w:ascii="Arial" w:hAnsi="Arial" w:cs="Arial"/>
          <w:sz w:val="24"/>
          <w:szCs w:val="24"/>
        </w:rPr>
        <w:t>MFP can help more people get home and community based services.</w:t>
      </w:r>
    </w:p>
    <w:p w14:paraId="5D3CCC19" w14:textId="77777777" w:rsidR="00D2206D" w:rsidRPr="008F7539" w:rsidRDefault="00D2206D" w:rsidP="00191F73">
      <w:pPr>
        <w:spacing w:after="0"/>
        <w:contextualSpacing/>
        <w:rPr>
          <w:rFonts w:ascii="Arial" w:hAnsi="Arial" w:cs="Arial"/>
          <w:sz w:val="24"/>
          <w:szCs w:val="24"/>
        </w:rPr>
      </w:pPr>
    </w:p>
    <w:p w14:paraId="4FFA2B20" w14:textId="24C69107" w:rsidR="00170879" w:rsidRPr="008F7539" w:rsidRDefault="00170879" w:rsidP="00191F73">
      <w:pPr>
        <w:spacing w:after="0"/>
        <w:contextualSpacing/>
        <w:rPr>
          <w:rFonts w:ascii="Arial" w:hAnsi="Arial" w:cs="Arial"/>
          <w:sz w:val="24"/>
          <w:szCs w:val="24"/>
        </w:rPr>
      </w:pPr>
      <w:r w:rsidRPr="008F7539">
        <w:rPr>
          <w:rFonts w:ascii="Arial" w:hAnsi="Arial" w:cs="Arial"/>
          <w:sz w:val="24"/>
          <w:szCs w:val="24"/>
        </w:rPr>
        <w:t xml:space="preserve">In December 2020, a law called the Consolidated Appropriations Act was passed. This law extended MFP through September 2023. MFP makes HCBS available for people moving out of institutions. MFP money can also pay for services that aren’t usually paid for by Medicaid. This can include services that the State </w:t>
      </w:r>
      <w:r w:rsidR="006D2749" w:rsidRPr="008F7539">
        <w:rPr>
          <w:rFonts w:ascii="Arial" w:hAnsi="Arial" w:cs="Arial"/>
          <w:sz w:val="24"/>
          <w:szCs w:val="24"/>
        </w:rPr>
        <w:t>doesn’t cover in their HCBS plan</w:t>
      </w:r>
      <w:r w:rsidRPr="008F7539">
        <w:rPr>
          <w:rFonts w:ascii="Arial" w:hAnsi="Arial" w:cs="Arial"/>
          <w:sz w:val="24"/>
          <w:szCs w:val="24"/>
        </w:rPr>
        <w:t>. It can also include</w:t>
      </w:r>
      <w:r w:rsidR="006D2749" w:rsidRPr="008F7539">
        <w:rPr>
          <w:rFonts w:ascii="Arial" w:hAnsi="Arial" w:cs="Arial"/>
          <w:sz w:val="24"/>
          <w:szCs w:val="24"/>
        </w:rPr>
        <w:t xml:space="preserve"> more</w:t>
      </w:r>
      <w:r w:rsidRPr="008F7539">
        <w:rPr>
          <w:rFonts w:ascii="Arial" w:hAnsi="Arial" w:cs="Arial"/>
          <w:sz w:val="24"/>
          <w:szCs w:val="24"/>
        </w:rPr>
        <w:t xml:space="preserve"> services that </w:t>
      </w:r>
      <w:r w:rsidR="006D2749" w:rsidRPr="008F7539">
        <w:rPr>
          <w:rFonts w:ascii="Arial" w:hAnsi="Arial" w:cs="Arial"/>
          <w:sz w:val="24"/>
          <w:szCs w:val="24"/>
        </w:rPr>
        <w:t>they will usually approve</w:t>
      </w:r>
      <w:r w:rsidRPr="008F7539">
        <w:rPr>
          <w:rFonts w:ascii="Arial" w:hAnsi="Arial" w:cs="Arial"/>
          <w:sz w:val="24"/>
          <w:szCs w:val="24"/>
        </w:rPr>
        <w:t>. It can</w:t>
      </w:r>
      <w:r w:rsidR="006D2749" w:rsidRPr="008F7539">
        <w:rPr>
          <w:rFonts w:ascii="Arial" w:hAnsi="Arial" w:cs="Arial"/>
          <w:sz w:val="24"/>
          <w:szCs w:val="24"/>
        </w:rPr>
        <w:t xml:space="preserve"> also</w:t>
      </w:r>
      <w:r w:rsidRPr="008F7539">
        <w:rPr>
          <w:rFonts w:ascii="Arial" w:hAnsi="Arial" w:cs="Arial"/>
          <w:sz w:val="24"/>
          <w:szCs w:val="24"/>
        </w:rPr>
        <w:t xml:space="preserve"> include services that only happen once. CILs in States with MFP can use the money to move people out of institutions during the pandemic.</w:t>
      </w:r>
    </w:p>
    <w:p w14:paraId="36E25C93" w14:textId="77777777" w:rsidR="00B113C1" w:rsidRPr="008F7539" w:rsidRDefault="00B113C1" w:rsidP="00191F73">
      <w:pPr>
        <w:spacing w:after="0"/>
        <w:contextualSpacing/>
        <w:rPr>
          <w:rFonts w:ascii="Arial" w:hAnsi="Arial" w:cs="Arial"/>
          <w:sz w:val="24"/>
          <w:szCs w:val="24"/>
        </w:rPr>
      </w:pPr>
    </w:p>
    <w:p w14:paraId="250637D1" w14:textId="77777777" w:rsidR="00387A89" w:rsidRPr="008F7539" w:rsidRDefault="00B113C1" w:rsidP="00191F73">
      <w:pPr>
        <w:spacing w:after="0"/>
        <w:contextualSpacing/>
        <w:rPr>
          <w:rFonts w:ascii="Arial" w:hAnsi="Arial" w:cs="Arial"/>
          <w:sz w:val="24"/>
          <w:szCs w:val="24"/>
        </w:rPr>
      </w:pPr>
      <w:r w:rsidRPr="008F7539">
        <w:rPr>
          <w:rFonts w:ascii="Arial" w:hAnsi="Arial" w:cs="Arial"/>
          <w:sz w:val="24"/>
          <w:szCs w:val="24"/>
        </w:rPr>
        <w:t xml:space="preserve">In some </w:t>
      </w:r>
      <w:r w:rsidR="00782190" w:rsidRPr="008F7539">
        <w:rPr>
          <w:rFonts w:ascii="Arial" w:hAnsi="Arial" w:cs="Arial"/>
          <w:sz w:val="24"/>
          <w:szCs w:val="24"/>
        </w:rPr>
        <w:t>S</w:t>
      </w:r>
      <w:r w:rsidRPr="008F7539">
        <w:rPr>
          <w:rFonts w:ascii="Arial" w:hAnsi="Arial" w:cs="Arial"/>
          <w:sz w:val="24"/>
          <w:szCs w:val="24"/>
        </w:rPr>
        <w:t xml:space="preserve">tates, the MFP program has stopped. CMS is allowing those </w:t>
      </w:r>
      <w:r w:rsidR="00543D50" w:rsidRPr="008F7539">
        <w:rPr>
          <w:rFonts w:ascii="Arial" w:hAnsi="Arial" w:cs="Arial"/>
          <w:sz w:val="24"/>
          <w:szCs w:val="24"/>
        </w:rPr>
        <w:t xml:space="preserve">States </w:t>
      </w:r>
      <w:r w:rsidRPr="008F7539">
        <w:rPr>
          <w:rFonts w:ascii="Arial" w:hAnsi="Arial" w:cs="Arial"/>
          <w:sz w:val="24"/>
          <w:szCs w:val="24"/>
        </w:rPr>
        <w:t>to</w:t>
      </w:r>
      <w:r w:rsidR="00543D50" w:rsidRPr="008F7539">
        <w:rPr>
          <w:rFonts w:ascii="Arial" w:hAnsi="Arial" w:cs="Arial"/>
          <w:sz w:val="24"/>
          <w:szCs w:val="24"/>
        </w:rPr>
        <w:t xml:space="preserve"> re-apply to get the program going again. </w:t>
      </w:r>
    </w:p>
    <w:sectPr w:rsidR="00387A89" w:rsidRPr="008F753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92BBE" w14:textId="77777777" w:rsidR="00B506F2" w:rsidRDefault="00B506F2" w:rsidP="00150D2B">
      <w:pPr>
        <w:spacing w:after="0" w:line="240" w:lineRule="auto"/>
      </w:pPr>
      <w:r>
        <w:separator/>
      </w:r>
    </w:p>
  </w:endnote>
  <w:endnote w:type="continuationSeparator" w:id="0">
    <w:p w14:paraId="157F60EA" w14:textId="77777777" w:rsidR="00B506F2" w:rsidRDefault="00B506F2" w:rsidP="00150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1034779500"/>
      <w:docPartObj>
        <w:docPartGallery w:val="Page Numbers (Bottom of Page)"/>
        <w:docPartUnique/>
      </w:docPartObj>
    </w:sdtPr>
    <w:sdtEndPr>
      <w:rPr>
        <w:noProof/>
      </w:rPr>
    </w:sdtEndPr>
    <w:sdtContent>
      <w:p w14:paraId="55227FBC" w14:textId="04AA9CA2" w:rsidR="005426B7" w:rsidRPr="005426B7" w:rsidRDefault="005426B7">
        <w:pPr>
          <w:pStyle w:val="Footer"/>
          <w:jc w:val="right"/>
          <w:rPr>
            <w:rFonts w:ascii="Arial" w:hAnsi="Arial" w:cs="Arial"/>
            <w:sz w:val="24"/>
            <w:szCs w:val="24"/>
          </w:rPr>
        </w:pPr>
        <w:r w:rsidRPr="005426B7">
          <w:rPr>
            <w:rFonts w:ascii="Arial" w:hAnsi="Arial" w:cs="Arial"/>
            <w:sz w:val="24"/>
            <w:szCs w:val="24"/>
          </w:rPr>
          <w:fldChar w:fldCharType="begin"/>
        </w:r>
        <w:r w:rsidRPr="005426B7">
          <w:rPr>
            <w:rFonts w:ascii="Arial" w:hAnsi="Arial" w:cs="Arial"/>
            <w:sz w:val="24"/>
            <w:szCs w:val="24"/>
          </w:rPr>
          <w:instrText xml:space="preserve"> PAGE   \* MERGEFORMAT </w:instrText>
        </w:r>
        <w:r w:rsidRPr="005426B7">
          <w:rPr>
            <w:rFonts w:ascii="Arial" w:hAnsi="Arial" w:cs="Arial"/>
            <w:sz w:val="24"/>
            <w:szCs w:val="24"/>
          </w:rPr>
          <w:fldChar w:fldCharType="separate"/>
        </w:r>
        <w:r w:rsidR="004E171D">
          <w:rPr>
            <w:rFonts w:ascii="Arial" w:hAnsi="Arial" w:cs="Arial"/>
            <w:noProof/>
            <w:sz w:val="24"/>
            <w:szCs w:val="24"/>
          </w:rPr>
          <w:t>7</w:t>
        </w:r>
        <w:r w:rsidRPr="005426B7">
          <w:rPr>
            <w:rFonts w:ascii="Arial" w:hAnsi="Arial" w:cs="Arial"/>
            <w:noProof/>
            <w:sz w:val="24"/>
            <w:szCs w:val="24"/>
          </w:rPr>
          <w:fldChar w:fldCharType="end"/>
        </w:r>
      </w:p>
    </w:sdtContent>
  </w:sdt>
  <w:p w14:paraId="042C2B6D" w14:textId="77777777" w:rsidR="005426B7" w:rsidRPr="005426B7" w:rsidRDefault="005426B7">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20D51" w14:textId="77777777" w:rsidR="00B506F2" w:rsidRDefault="00B506F2" w:rsidP="00150D2B">
      <w:pPr>
        <w:spacing w:after="0" w:line="240" w:lineRule="auto"/>
      </w:pPr>
      <w:r>
        <w:separator/>
      </w:r>
    </w:p>
  </w:footnote>
  <w:footnote w:type="continuationSeparator" w:id="0">
    <w:p w14:paraId="71CD48B9" w14:textId="77777777" w:rsidR="00B506F2" w:rsidRDefault="00B506F2" w:rsidP="00150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A983F" w14:textId="77777777" w:rsidR="00150D2B" w:rsidRDefault="00150D2B" w:rsidP="00150D2B">
    <w:pPr>
      <w:pStyle w:val="Header"/>
      <w:rPr>
        <w:rFonts w:ascii="Arial" w:hAnsi="Arial" w:cs="Arial"/>
        <w:b/>
        <w:bCs/>
        <w:color w:val="2E74B5" w:themeColor="accent1" w:themeShade="BF"/>
        <w:sz w:val="36"/>
        <w:szCs w:val="36"/>
      </w:rPr>
    </w:pPr>
  </w:p>
  <w:p w14:paraId="038F9084" w14:textId="77777777" w:rsidR="00150D2B" w:rsidRDefault="00150D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467"/>
    <w:multiLevelType w:val="hybridMultilevel"/>
    <w:tmpl w:val="DE2E44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C41D98"/>
    <w:multiLevelType w:val="hybridMultilevel"/>
    <w:tmpl w:val="2DB833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C664E4"/>
    <w:multiLevelType w:val="hybridMultilevel"/>
    <w:tmpl w:val="0D66870A"/>
    <w:lvl w:ilvl="0" w:tplc="BA8E56AC">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5B5E20"/>
    <w:multiLevelType w:val="hybridMultilevel"/>
    <w:tmpl w:val="737CCB2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18995702"/>
    <w:multiLevelType w:val="hybridMultilevel"/>
    <w:tmpl w:val="5C3A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3002A"/>
    <w:multiLevelType w:val="hybridMultilevel"/>
    <w:tmpl w:val="0450D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85975"/>
    <w:multiLevelType w:val="hybridMultilevel"/>
    <w:tmpl w:val="545E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D429B"/>
    <w:multiLevelType w:val="hybridMultilevel"/>
    <w:tmpl w:val="0212A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94CFD"/>
    <w:multiLevelType w:val="hybridMultilevel"/>
    <w:tmpl w:val="87A44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E280D"/>
    <w:multiLevelType w:val="hybridMultilevel"/>
    <w:tmpl w:val="B4E8B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4A6DFA"/>
    <w:multiLevelType w:val="hybridMultilevel"/>
    <w:tmpl w:val="CBA88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A45BE5"/>
    <w:multiLevelType w:val="hybridMultilevel"/>
    <w:tmpl w:val="7512A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0F5A8C"/>
    <w:multiLevelType w:val="hybridMultilevel"/>
    <w:tmpl w:val="C81E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FC7423"/>
    <w:multiLevelType w:val="hybridMultilevel"/>
    <w:tmpl w:val="5A0AA3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FB35642"/>
    <w:multiLevelType w:val="hybridMultilevel"/>
    <w:tmpl w:val="C65C460C"/>
    <w:lvl w:ilvl="0" w:tplc="04090001">
      <w:start w:val="1"/>
      <w:numFmt w:val="bullet"/>
      <w:lvlText w:val=""/>
      <w:lvlJc w:val="left"/>
      <w:pPr>
        <w:ind w:left="1440" w:hanging="720"/>
      </w:pPr>
      <w:rPr>
        <w:rFonts w:ascii="Symbol" w:hAnsi="Symbol" w:hint="default"/>
      </w:rPr>
    </w:lvl>
    <w:lvl w:ilvl="1" w:tplc="91446048">
      <w:numFmt w:val="bullet"/>
      <w:lvlText w:val="•"/>
      <w:lvlJc w:val="left"/>
      <w:pPr>
        <w:ind w:left="2160" w:hanging="72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7"/>
  </w:num>
  <w:num w:numId="4">
    <w:abstractNumId w:val="3"/>
  </w:num>
  <w:num w:numId="5">
    <w:abstractNumId w:val="11"/>
  </w:num>
  <w:num w:numId="6">
    <w:abstractNumId w:val="6"/>
  </w:num>
  <w:num w:numId="7">
    <w:abstractNumId w:val="9"/>
  </w:num>
  <w:num w:numId="8">
    <w:abstractNumId w:val="0"/>
  </w:num>
  <w:num w:numId="9">
    <w:abstractNumId w:val="12"/>
  </w:num>
  <w:num w:numId="10">
    <w:abstractNumId w:val="2"/>
  </w:num>
  <w:num w:numId="11">
    <w:abstractNumId w:val="14"/>
  </w:num>
  <w:num w:numId="12">
    <w:abstractNumId w:val="13"/>
  </w:num>
  <w:num w:numId="13">
    <w:abstractNumId w:val="8"/>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476"/>
    <w:rsid w:val="00014C2C"/>
    <w:rsid w:val="00027FA5"/>
    <w:rsid w:val="00093270"/>
    <w:rsid w:val="00122356"/>
    <w:rsid w:val="00142A2F"/>
    <w:rsid w:val="00150D2B"/>
    <w:rsid w:val="001566DD"/>
    <w:rsid w:val="00170879"/>
    <w:rsid w:val="00191F73"/>
    <w:rsid w:val="001977FD"/>
    <w:rsid w:val="001B472B"/>
    <w:rsid w:val="0021588D"/>
    <w:rsid w:val="002346C5"/>
    <w:rsid w:val="00240323"/>
    <w:rsid w:val="0024098F"/>
    <w:rsid w:val="00270E57"/>
    <w:rsid w:val="0029678B"/>
    <w:rsid w:val="002F0DCA"/>
    <w:rsid w:val="00384344"/>
    <w:rsid w:val="00387A89"/>
    <w:rsid w:val="003E2B17"/>
    <w:rsid w:val="00455269"/>
    <w:rsid w:val="00465452"/>
    <w:rsid w:val="004A2BBE"/>
    <w:rsid w:val="004B04BD"/>
    <w:rsid w:val="004B3661"/>
    <w:rsid w:val="004C7095"/>
    <w:rsid w:val="004E171D"/>
    <w:rsid w:val="00533638"/>
    <w:rsid w:val="005426B7"/>
    <w:rsid w:val="00543D50"/>
    <w:rsid w:val="005A0D19"/>
    <w:rsid w:val="005C7FAD"/>
    <w:rsid w:val="005F4A3A"/>
    <w:rsid w:val="00615E68"/>
    <w:rsid w:val="006300D4"/>
    <w:rsid w:val="0064344E"/>
    <w:rsid w:val="00690F5C"/>
    <w:rsid w:val="006D2749"/>
    <w:rsid w:val="006D58E5"/>
    <w:rsid w:val="006D6E71"/>
    <w:rsid w:val="006F4E09"/>
    <w:rsid w:val="007276F8"/>
    <w:rsid w:val="00740E5C"/>
    <w:rsid w:val="007413BF"/>
    <w:rsid w:val="00751646"/>
    <w:rsid w:val="00780D48"/>
    <w:rsid w:val="00782190"/>
    <w:rsid w:val="00790365"/>
    <w:rsid w:val="007B5D5E"/>
    <w:rsid w:val="00830E7F"/>
    <w:rsid w:val="00833531"/>
    <w:rsid w:val="0084713E"/>
    <w:rsid w:val="008570C4"/>
    <w:rsid w:val="008A3CB9"/>
    <w:rsid w:val="008A6891"/>
    <w:rsid w:val="008F7539"/>
    <w:rsid w:val="00973476"/>
    <w:rsid w:val="0098324F"/>
    <w:rsid w:val="009B19F1"/>
    <w:rsid w:val="009C1BE1"/>
    <w:rsid w:val="009C2D37"/>
    <w:rsid w:val="009D4E4B"/>
    <w:rsid w:val="009E1A7A"/>
    <w:rsid w:val="00A077D3"/>
    <w:rsid w:val="00A330C9"/>
    <w:rsid w:val="00A8297C"/>
    <w:rsid w:val="00A85E7C"/>
    <w:rsid w:val="00AA531F"/>
    <w:rsid w:val="00AC4498"/>
    <w:rsid w:val="00AE321D"/>
    <w:rsid w:val="00B113C1"/>
    <w:rsid w:val="00B506F2"/>
    <w:rsid w:val="00B60B04"/>
    <w:rsid w:val="00B73AB8"/>
    <w:rsid w:val="00BA0685"/>
    <w:rsid w:val="00BC445A"/>
    <w:rsid w:val="00BE3ABB"/>
    <w:rsid w:val="00BF5C6D"/>
    <w:rsid w:val="00C260C0"/>
    <w:rsid w:val="00C74AF4"/>
    <w:rsid w:val="00C96F7F"/>
    <w:rsid w:val="00CA4D66"/>
    <w:rsid w:val="00CB2FBD"/>
    <w:rsid w:val="00CC2B1D"/>
    <w:rsid w:val="00CC590C"/>
    <w:rsid w:val="00D108A2"/>
    <w:rsid w:val="00D12565"/>
    <w:rsid w:val="00D2206D"/>
    <w:rsid w:val="00D262E7"/>
    <w:rsid w:val="00D52C5E"/>
    <w:rsid w:val="00D7416B"/>
    <w:rsid w:val="00DB6C03"/>
    <w:rsid w:val="00DC3BA8"/>
    <w:rsid w:val="00DD338E"/>
    <w:rsid w:val="00DD5F80"/>
    <w:rsid w:val="00E14105"/>
    <w:rsid w:val="00E77E06"/>
    <w:rsid w:val="00E919DE"/>
    <w:rsid w:val="00EB6B89"/>
    <w:rsid w:val="00F50F6E"/>
    <w:rsid w:val="00F54A08"/>
    <w:rsid w:val="00F5724D"/>
    <w:rsid w:val="00F6483D"/>
    <w:rsid w:val="00F90028"/>
    <w:rsid w:val="00FA5234"/>
    <w:rsid w:val="00FA75E9"/>
    <w:rsid w:val="00FC1D2C"/>
    <w:rsid w:val="00FC6DF1"/>
    <w:rsid w:val="00FE7508"/>
    <w:rsid w:val="00FF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C8121"/>
  <w15:chartTrackingRefBased/>
  <w15:docId w15:val="{C33181CC-2EB3-499C-8CEF-CB6B45A4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472B"/>
    <w:pPr>
      <w:keepNext/>
      <w:keepLines/>
      <w:spacing w:before="240" w:after="0" w:line="360" w:lineRule="auto"/>
      <w:outlineLvl w:val="0"/>
    </w:pPr>
    <w:rPr>
      <w:rFonts w:ascii="Arial" w:eastAsiaTheme="majorEastAsia" w:hAnsi="Arial" w:cstheme="majorBidi"/>
      <w:b/>
      <w:color w:val="000000" w:themeColor="text1"/>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ABB"/>
    <w:pPr>
      <w:ind w:left="720"/>
      <w:contextualSpacing/>
    </w:pPr>
  </w:style>
  <w:style w:type="character" w:styleId="Hyperlink">
    <w:name w:val="Hyperlink"/>
    <w:basedOn w:val="DefaultParagraphFont"/>
    <w:uiPriority w:val="99"/>
    <w:unhideWhenUsed/>
    <w:rsid w:val="005F4A3A"/>
    <w:rPr>
      <w:color w:val="0563C1" w:themeColor="hyperlink"/>
      <w:u w:val="single"/>
    </w:rPr>
  </w:style>
  <w:style w:type="character" w:customStyle="1" w:styleId="UnresolvedMention1">
    <w:name w:val="Unresolved Mention1"/>
    <w:basedOn w:val="DefaultParagraphFont"/>
    <w:uiPriority w:val="99"/>
    <w:semiHidden/>
    <w:unhideWhenUsed/>
    <w:rsid w:val="005F4A3A"/>
    <w:rPr>
      <w:color w:val="605E5C"/>
      <w:shd w:val="clear" w:color="auto" w:fill="E1DFDD"/>
    </w:rPr>
  </w:style>
  <w:style w:type="paragraph" w:styleId="Header">
    <w:name w:val="header"/>
    <w:basedOn w:val="Normal"/>
    <w:link w:val="HeaderChar"/>
    <w:uiPriority w:val="99"/>
    <w:unhideWhenUsed/>
    <w:rsid w:val="00150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D2B"/>
  </w:style>
  <w:style w:type="paragraph" w:styleId="Footer">
    <w:name w:val="footer"/>
    <w:basedOn w:val="Normal"/>
    <w:link w:val="FooterChar"/>
    <w:uiPriority w:val="99"/>
    <w:unhideWhenUsed/>
    <w:rsid w:val="00150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D2B"/>
  </w:style>
  <w:style w:type="character" w:styleId="FollowedHyperlink">
    <w:name w:val="FollowedHyperlink"/>
    <w:basedOn w:val="DefaultParagraphFont"/>
    <w:uiPriority w:val="99"/>
    <w:semiHidden/>
    <w:unhideWhenUsed/>
    <w:rsid w:val="0024098F"/>
    <w:rPr>
      <w:color w:val="954F72" w:themeColor="followedHyperlink"/>
      <w:u w:val="single"/>
    </w:rPr>
  </w:style>
  <w:style w:type="paragraph" w:styleId="BalloonText">
    <w:name w:val="Balloon Text"/>
    <w:basedOn w:val="Normal"/>
    <w:link w:val="BalloonTextChar"/>
    <w:uiPriority w:val="99"/>
    <w:semiHidden/>
    <w:unhideWhenUsed/>
    <w:rsid w:val="005A0D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D19"/>
    <w:rPr>
      <w:rFonts w:ascii="Segoe UI" w:hAnsi="Segoe UI" w:cs="Segoe UI"/>
      <w:sz w:val="18"/>
      <w:szCs w:val="18"/>
    </w:rPr>
  </w:style>
  <w:style w:type="paragraph" w:styleId="Title">
    <w:name w:val="Title"/>
    <w:basedOn w:val="Normal"/>
    <w:next w:val="Normal"/>
    <w:link w:val="TitleChar"/>
    <w:uiPriority w:val="10"/>
    <w:qFormat/>
    <w:rsid w:val="008F7539"/>
    <w:pPr>
      <w:spacing w:after="0" w:line="36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8F7539"/>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1B472B"/>
    <w:rPr>
      <w:rFonts w:ascii="Arial" w:eastAsiaTheme="majorEastAsia" w:hAnsi="Arial" w:cstheme="majorBidi"/>
      <w:b/>
      <w:color w:val="000000" w:themeColor="text1"/>
      <w:sz w:val="36"/>
      <w:szCs w:val="32"/>
    </w:rPr>
  </w:style>
  <w:style w:type="paragraph" w:styleId="TOCHeading">
    <w:name w:val="TOC Heading"/>
    <w:basedOn w:val="Heading1"/>
    <w:next w:val="Normal"/>
    <w:uiPriority w:val="39"/>
    <w:unhideWhenUsed/>
    <w:qFormat/>
    <w:rsid w:val="001B472B"/>
    <w:pPr>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1B472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icaid.gov/state-resource-center/downloads/sample-appendix-k-template.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hs.gov/guidance/sites/default/files/hhs-guidance-documents/ACL_COVID-19_Emergency_Funding_FAQ_PostWebinar.pdf" TargetMode="External"/><Relationship Id="rId4" Type="http://schemas.openxmlformats.org/officeDocument/2006/relationships/settings" Target="settings.xml"/><Relationship Id="rId9" Type="http://schemas.openxmlformats.org/officeDocument/2006/relationships/hyperlink" Target="https://acl.gov/sites/default/files/programs/2021-03/CIL%20CARES%20Act%20FAQ%20v.5.0%20final_0.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6F882-9623-46E6-B652-9CB94339A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1933</Words>
  <Characters>9959</Characters>
  <Application>Microsoft Office Word</Application>
  <DocSecurity>0</DocSecurity>
  <Lines>276</Lines>
  <Paragraphs>117</Paragraphs>
  <ScaleCrop>false</ScaleCrop>
  <HeadingPairs>
    <vt:vector size="2" baseType="variant">
      <vt:variant>
        <vt:lpstr>Title</vt:lpstr>
      </vt:variant>
      <vt:variant>
        <vt:i4>1</vt:i4>
      </vt:variant>
    </vt:vector>
  </HeadingPairs>
  <TitlesOfParts>
    <vt:vector size="1" baseType="lpstr">
      <vt:lpstr/>
    </vt:vector>
  </TitlesOfParts>
  <Company>TILRC</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Hyten</dc:creator>
  <cp:keywords/>
  <dc:description/>
  <cp:lastModifiedBy>Eleanor Canter</cp:lastModifiedBy>
  <cp:revision>3</cp:revision>
  <dcterms:created xsi:type="dcterms:W3CDTF">2021-11-01T17:12:00Z</dcterms:created>
  <dcterms:modified xsi:type="dcterms:W3CDTF">2021-11-01T17:14:00Z</dcterms:modified>
</cp:coreProperties>
</file>