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C4DE6" w:rsidRPr="005B27F1" w:rsidRDefault="003C4DE6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  <w:bookmarkStart w:id="0" w:name="_GoBack"/>
      <w:r w:rsidRPr="005B27F1">
        <w:rPr>
          <w:rFonts w:ascii="Arial" w:hAnsi="Arial" w:cs="Arial"/>
          <w:b/>
          <w:sz w:val="36"/>
          <w:szCs w:val="36"/>
        </w:rPr>
        <w:t>&gt;&gt;Slide 1</w:t>
      </w:r>
    </w:p>
    <w:p w:rsidR="003C4DE6" w:rsidRPr="005B27F1" w:rsidRDefault="003C4DE6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</w:p>
    <w:p w:rsidR="00000000" w:rsidRPr="005B27F1" w:rsidRDefault="00F347AD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  <w:r w:rsidRPr="005B27F1">
        <w:rPr>
          <w:rFonts w:ascii="Arial" w:hAnsi="Arial" w:cs="Arial"/>
          <w:b/>
          <w:sz w:val="36"/>
          <w:szCs w:val="36"/>
        </w:rPr>
        <w:t>Advancing Independent Living as a Network: Clarifying the Roles of CILs, SILCs, and DSEs</w:t>
      </w:r>
    </w:p>
    <w:p w:rsidR="003C4DE6" w:rsidRPr="005B27F1" w:rsidRDefault="003C4DE6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</w:p>
    <w:p w:rsidR="00000000" w:rsidRPr="005B27F1" w:rsidRDefault="00F347AD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  <w:r w:rsidRPr="005B27F1">
        <w:rPr>
          <w:rFonts w:ascii="Arial" w:hAnsi="Arial" w:cs="Arial"/>
          <w:b/>
          <w:sz w:val="36"/>
          <w:szCs w:val="36"/>
        </w:rPr>
        <w:t xml:space="preserve">Office of Independent Living Programs </w:t>
      </w:r>
    </w:p>
    <w:p w:rsidR="003C4DE6" w:rsidRPr="005B27F1" w:rsidRDefault="003C4DE6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</w:p>
    <w:p w:rsidR="00000000" w:rsidRPr="005B27F1" w:rsidRDefault="00F347AD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  <w:r w:rsidRPr="005B27F1">
        <w:rPr>
          <w:rFonts w:ascii="Arial" w:hAnsi="Arial" w:cs="Arial"/>
          <w:b/>
          <w:sz w:val="36"/>
          <w:szCs w:val="36"/>
        </w:rPr>
        <w:t>Administration on Disabilities</w:t>
      </w:r>
    </w:p>
    <w:p w:rsidR="0043201F" w:rsidRPr="005B27F1" w:rsidRDefault="0043201F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</w:p>
    <w:p w:rsidR="0043201F" w:rsidRPr="005B27F1" w:rsidRDefault="0043201F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  <w:r w:rsidRPr="005B27F1">
        <w:rPr>
          <w:rFonts w:ascii="Arial" w:hAnsi="Arial" w:cs="Arial"/>
          <w:b/>
          <w:sz w:val="36"/>
          <w:szCs w:val="36"/>
        </w:rPr>
        <w:t xml:space="preserve">Logo: </w:t>
      </w:r>
      <w:r w:rsidRPr="005B27F1">
        <w:rPr>
          <w:rFonts w:ascii="Arial" w:hAnsi="Arial" w:cs="Arial"/>
          <w:b/>
          <w:sz w:val="36"/>
          <w:szCs w:val="36"/>
        </w:rPr>
        <w:t>Administration on Disabilities</w:t>
      </w:r>
      <w:r w:rsidRPr="005B27F1">
        <w:rPr>
          <w:rFonts w:ascii="Arial" w:hAnsi="Arial" w:cs="Arial"/>
          <w:b/>
          <w:sz w:val="36"/>
          <w:szCs w:val="36"/>
        </w:rPr>
        <w:t>, a Division of the Administration for Community Living</w:t>
      </w:r>
    </w:p>
    <w:p w:rsidR="003C4DE6" w:rsidRPr="005B27F1" w:rsidRDefault="003C4DE6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</w:p>
    <w:p w:rsidR="003C4DE6" w:rsidRPr="005B27F1" w:rsidRDefault="003C4DE6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  <w:r w:rsidRPr="005B27F1">
        <w:rPr>
          <w:rFonts w:ascii="Arial" w:hAnsi="Arial" w:cs="Arial"/>
          <w:b/>
          <w:sz w:val="36"/>
          <w:szCs w:val="36"/>
        </w:rPr>
        <w:t>&gt;&gt;Slide 2</w:t>
      </w:r>
    </w:p>
    <w:p w:rsidR="003C4DE6" w:rsidRPr="005B27F1" w:rsidRDefault="003C4DE6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</w:p>
    <w:p w:rsidR="003C4DE6" w:rsidRPr="005B27F1" w:rsidRDefault="00F347AD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  <w:r w:rsidRPr="005B27F1">
        <w:rPr>
          <w:rFonts w:ascii="Arial" w:hAnsi="Arial" w:cs="Arial"/>
          <w:b/>
          <w:sz w:val="36"/>
          <w:szCs w:val="36"/>
        </w:rPr>
        <w:t>Erica McFadden</w:t>
      </w:r>
      <w:r w:rsidRPr="005B27F1">
        <w:rPr>
          <w:rFonts w:ascii="Arial" w:hAnsi="Arial" w:cs="Arial"/>
          <w:b/>
          <w:sz w:val="36"/>
          <w:szCs w:val="36"/>
        </w:rPr>
        <w:br/>
      </w:r>
    </w:p>
    <w:p w:rsidR="00000000" w:rsidRPr="005B27F1" w:rsidRDefault="00F347AD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  <w:r w:rsidRPr="005B27F1">
        <w:rPr>
          <w:rFonts w:ascii="Arial" w:hAnsi="Arial" w:cs="Arial"/>
          <w:b/>
          <w:sz w:val="36"/>
          <w:szCs w:val="36"/>
        </w:rPr>
        <w:t>Ed Ahern</w:t>
      </w:r>
    </w:p>
    <w:p w:rsidR="003C4DE6" w:rsidRPr="005B27F1" w:rsidRDefault="003C4DE6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</w:p>
    <w:p w:rsidR="00000000" w:rsidRPr="005B27F1" w:rsidRDefault="00F347AD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  <w:r w:rsidRPr="005B27F1">
        <w:rPr>
          <w:rFonts w:ascii="Arial" w:hAnsi="Arial" w:cs="Arial"/>
          <w:b/>
          <w:sz w:val="36"/>
          <w:szCs w:val="36"/>
        </w:rPr>
        <w:t>Office of Independent Living Programs (OILP)</w:t>
      </w:r>
    </w:p>
    <w:p w:rsidR="003C4DE6" w:rsidRPr="005B27F1" w:rsidRDefault="003C4DE6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</w:p>
    <w:p w:rsidR="003C4DE6" w:rsidRPr="005B27F1" w:rsidRDefault="00F347AD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  <w:r w:rsidRPr="005B27F1">
        <w:rPr>
          <w:rFonts w:ascii="Arial" w:hAnsi="Arial" w:cs="Arial"/>
          <w:b/>
          <w:sz w:val="36"/>
          <w:szCs w:val="36"/>
        </w:rPr>
        <w:t>&gt;&gt;Slide 3</w:t>
      </w:r>
      <w:r w:rsidRPr="005B27F1">
        <w:rPr>
          <w:rFonts w:ascii="Arial" w:hAnsi="Arial" w:cs="Arial"/>
          <w:b/>
          <w:sz w:val="36"/>
          <w:szCs w:val="36"/>
        </w:rPr>
        <w:br/>
      </w:r>
    </w:p>
    <w:p w:rsidR="00000000" w:rsidRPr="005B27F1" w:rsidRDefault="00F347AD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  <w:r w:rsidRPr="005B27F1">
        <w:rPr>
          <w:rFonts w:ascii="Arial" w:hAnsi="Arial" w:cs="Arial"/>
          <w:b/>
          <w:sz w:val="36"/>
          <w:szCs w:val="36"/>
        </w:rPr>
        <w:t>Outcomes for this session</w:t>
      </w:r>
      <w:r w:rsidRPr="005B27F1">
        <w:rPr>
          <w:rFonts w:ascii="Arial" w:hAnsi="Arial" w:cs="Arial"/>
          <w:b/>
          <w:sz w:val="36"/>
          <w:szCs w:val="36"/>
        </w:rPr>
        <w:tab/>
      </w:r>
    </w:p>
    <w:p w:rsidR="003C4DE6" w:rsidRPr="005B27F1" w:rsidRDefault="003C4DE6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</w:p>
    <w:p w:rsidR="00000000" w:rsidRPr="005B27F1" w:rsidRDefault="0043201F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  <w:r w:rsidRPr="005B27F1">
        <w:rPr>
          <w:rFonts w:ascii="Arial" w:hAnsi="Arial" w:cs="Arial"/>
          <w:b/>
          <w:sz w:val="36"/>
          <w:szCs w:val="36"/>
        </w:rPr>
        <w:t xml:space="preserve">- </w:t>
      </w:r>
      <w:r w:rsidR="00F347AD" w:rsidRPr="005B27F1">
        <w:rPr>
          <w:rFonts w:ascii="Arial" w:hAnsi="Arial" w:cs="Arial"/>
          <w:b/>
          <w:sz w:val="36"/>
          <w:szCs w:val="36"/>
        </w:rPr>
        <w:t>Clarify specific roles and responsibilities among DSEs, CILs and SILCs.</w:t>
      </w:r>
    </w:p>
    <w:p w:rsidR="003C4DE6" w:rsidRPr="005B27F1" w:rsidRDefault="003C4DE6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</w:p>
    <w:p w:rsidR="00000000" w:rsidRPr="005B27F1" w:rsidRDefault="0043201F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  <w:r w:rsidRPr="005B27F1">
        <w:rPr>
          <w:rFonts w:ascii="Arial" w:hAnsi="Arial" w:cs="Arial"/>
          <w:b/>
          <w:sz w:val="36"/>
          <w:szCs w:val="36"/>
        </w:rPr>
        <w:t xml:space="preserve">- </w:t>
      </w:r>
      <w:r w:rsidR="00F347AD" w:rsidRPr="005B27F1">
        <w:rPr>
          <w:rFonts w:ascii="Arial" w:hAnsi="Arial" w:cs="Arial"/>
          <w:b/>
          <w:sz w:val="36"/>
          <w:szCs w:val="36"/>
        </w:rPr>
        <w:t>Understand the requirements for CILs, DSEs and SILCs related to the SPIL and coordinating as a network.</w:t>
      </w:r>
    </w:p>
    <w:p w:rsidR="003C4DE6" w:rsidRPr="005B27F1" w:rsidRDefault="003C4DE6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</w:p>
    <w:p w:rsidR="00000000" w:rsidRPr="005B27F1" w:rsidRDefault="0043201F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  <w:r w:rsidRPr="005B27F1">
        <w:rPr>
          <w:rFonts w:ascii="Arial" w:hAnsi="Arial" w:cs="Arial"/>
          <w:b/>
          <w:sz w:val="36"/>
          <w:szCs w:val="36"/>
        </w:rPr>
        <w:lastRenderedPageBreak/>
        <w:t xml:space="preserve">- </w:t>
      </w:r>
      <w:r w:rsidR="00F347AD" w:rsidRPr="005B27F1">
        <w:rPr>
          <w:rFonts w:ascii="Arial" w:hAnsi="Arial" w:cs="Arial"/>
          <w:b/>
          <w:sz w:val="36"/>
          <w:szCs w:val="36"/>
        </w:rPr>
        <w:t>Know what to do if concerns are identified.</w:t>
      </w:r>
    </w:p>
    <w:p w:rsidR="003C4DE6" w:rsidRPr="005B27F1" w:rsidRDefault="003C4DE6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</w:p>
    <w:p w:rsidR="00000000" w:rsidRPr="005B27F1" w:rsidRDefault="0043201F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  <w:r w:rsidRPr="005B27F1">
        <w:rPr>
          <w:rFonts w:ascii="Arial" w:hAnsi="Arial" w:cs="Arial"/>
          <w:b/>
          <w:sz w:val="36"/>
          <w:szCs w:val="36"/>
        </w:rPr>
        <w:t xml:space="preserve">- </w:t>
      </w:r>
      <w:r w:rsidR="00F347AD" w:rsidRPr="005B27F1">
        <w:rPr>
          <w:rFonts w:ascii="Arial" w:hAnsi="Arial" w:cs="Arial"/>
          <w:b/>
          <w:sz w:val="36"/>
          <w:szCs w:val="36"/>
        </w:rPr>
        <w:t>Learn how OILP monitors the process.</w:t>
      </w:r>
    </w:p>
    <w:p w:rsidR="003C4DE6" w:rsidRPr="005B27F1" w:rsidRDefault="003C4DE6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</w:p>
    <w:p w:rsidR="003C4DE6" w:rsidRPr="005B27F1" w:rsidRDefault="00F347AD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  <w:r w:rsidRPr="005B27F1">
        <w:rPr>
          <w:rFonts w:ascii="Arial" w:hAnsi="Arial" w:cs="Arial"/>
          <w:b/>
          <w:sz w:val="36"/>
          <w:szCs w:val="36"/>
        </w:rPr>
        <w:t>&gt;&gt; Slide 4</w:t>
      </w:r>
      <w:r w:rsidRPr="005B27F1">
        <w:rPr>
          <w:rFonts w:ascii="Arial" w:hAnsi="Arial" w:cs="Arial"/>
          <w:b/>
          <w:sz w:val="36"/>
          <w:szCs w:val="36"/>
        </w:rPr>
        <w:br/>
      </w:r>
    </w:p>
    <w:p w:rsidR="00000000" w:rsidRPr="005B27F1" w:rsidRDefault="00F347AD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  <w:r w:rsidRPr="005B27F1">
        <w:rPr>
          <w:rFonts w:ascii="Arial" w:hAnsi="Arial" w:cs="Arial"/>
          <w:b/>
          <w:sz w:val="36"/>
          <w:szCs w:val="36"/>
        </w:rPr>
        <w:t>Development of a resource plan for the SILC</w:t>
      </w:r>
    </w:p>
    <w:p w:rsidR="003C4DE6" w:rsidRPr="005B27F1" w:rsidRDefault="003C4DE6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</w:p>
    <w:p w:rsidR="00000000" w:rsidRPr="005B27F1" w:rsidRDefault="00F347AD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  <w:r w:rsidRPr="005B27F1">
        <w:rPr>
          <w:rFonts w:ascii="Arial" w:hAnsi="Arial" w:cs="Arial"/>
          <w:b/>
          <w:sz w:val="36"/>
          <w:szCs w:val="36"/>
        </w:rPr>
        <w:t>The SILC State Plan resource plan is developed by the SILC and includes:</w:t>
      </w:r>
    </w:p>
    <w:p w:rsidR="00000000" w:rsidRPr="005B27F1" w:rsidRDefault="00F347AD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</w:p>
    <w:p w:rsidR="00000000" w:rsidRPr="005B27F1" w:rsidRDefault="00F347AD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  <w:r w:rsidRPr="005B27F1">
        <w:rPr>
          <w:rFonts w:ascii="Arial" w:hAnsi="Arial" w:cs="Arial"/>
          <w:b/>
          <w:sz w:val="36"/>
          <w:szCs w:val="36"/>
        </w:rPr>
        <w:t>Sufficient funds received from:</w:t>
      </w:r>
    </w:p>
    <w:p w:rsidR="003C4DE6" w:rsidRPr="005B27F1" w:rsidRDefault="003C4DE6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</w:p>
    <w:p w:rsidR="00000000" w:rsidRPr="005B27F1" w:rsidRDefault="0043201F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  <w:r w:rsidRPr="005B27F1">
        <w:rPr>
          <w:rFonts w:ascii="Arial" w:hAnsi="Arial" w:cs="Arial"/>
          <w:b/>
          <w:sz w:val="36"/>
          <w:szCs w:val="36"/>
        </w:rPr>
        <w:t xml:space="preserve">- </w:t>
      </w:r>
      <w:r w:rsidR="00F347AD" w:rsidRPr="005B27F1">
        <w:rPr>
          <w:rFonts w:ascii="Arial" w:hAnsi="Arial" w:cs="Arial"/>
          <w:b/>
          <w:sz w:val="36"/>
          <w:szCs w:val="36"/>
        </w:rPr>
        <w:t>Title VII, Subchapter B funds;</w:t>
      </w:r>
    </w:p>
    <w:p w:rsidR="003C4DE6" w:rsidRPr="005B27F1" w:rsidRDefault="003C4DE6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</w:p>
    <w:p w:rsidR="00000000" w:rsidRPr="005B27F1" w:rsidRDefault="0043201F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  <w:r w:rsidRPr="005B27F1">
        <w:rPr>
          <w:rFonts w:ascii="Arial" w:hAnsi="Arial" w:cs="Arial"/>
          <w:b/>
          <w:sz w:val="36"/>
          <w:szCs w:val="36"/>
        </w:rPr>
        <w:t xml:space="preserve">- </w:t>
      </w:r>
      <w:r w:rsidR="00F347AD" w:rsidRPr="005B27F1">
        <w:rPr>
          <w:rFonts w:ascii="Arial" w:hAnsi="Arial" w:cs="Arial"/>
          <w:b/>
          <w:sz w:val="36"/>
          <w:szCs w:val="36"/>
        </w:rPr>
        <w:t>Funds for innovation and expansion activities</w:t>
      </w:r>
    </w:p>
    <w:p w:rsidR="0043201F" w:rsidRPr="005B27F1" w:rsidRDefault="0043201F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</w:p>
    <w:p w:rsidR="00000000" w:rsidRPr="005B27F1" w:rsidRDefault="0043201F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  <w:r w:rsidRPr="005B27F1">
        <w:rPr>
          <w:rFonts w:ascii="Arial" w:hAnsi="Arial" w:cs="Arial"/>
          <w:b/>
          <w:sz w:val="36"/>
          <w:szCs w:val="36"/>
        </w:rPr>
        <w:t xml:space="preserve">- </w:t>
      </w:r>
      <w:r w:rsidR="00F347AD" w:rsidRPr="005B27F1">
        <w:rPr>
          <w:rFonts w:ascii="Arial" w:hAnsi="Arial" w:cs="Arial"/>
          <w:b/>
          <w:sz w:val="36"/>
          <w:szCs w:val="36"/>
        </w:rPr>
        <w:t>Other public and private sources</w:t>
      </w:r>
    </w:p>
    <w:p w:rsidR="003C4DE6" w:rsidRPr="005B27F1" w:rsidRDefault="003C4DE6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</w:p>
    <w:p w:rsidR="003C4DE6" w:rsidRPr="005B27F1" w:rsidRDefault="00F347AD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  <w:r w:rsidRPr="005B27F1">
        <w:rPr>
          <w:rFonts w:ascii="Arial" w:hAnsi="Arial" w:cs="Arial"/>
          <w:b/>
          <w:sz w:val="36"/>
          <w:szCs w:val="36"/>
        </w:rPr>
        <w:t>&gt;&gt;Slide 5</w:t>
      </w:r>
      <w:r w:rsidRPr="005B27F1">
        <w:rPr>
          <w:rFonts w:ascii="Arial" w:hAnsi="Arial" w:cs="Arial"/>
          <w:b/>
          <w:sz w:val="36"/>
          <w:szCs w:val="36"/>
        </w:rPr>
        <w:br/>
      </w:r>
    </w:p>
    <w:p w:rsidR="00000000" w:rsidRPr="005B27F1" w:rsidRDefault="00F347AD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  <w:r w:rsidRPr="005B27F1">
        <w:rPr>
          <w:rFonts w:ascii="Arial" w:hAnsi="Arial" w:cs="Arial"/>
          <w:b/>
          <w:sz w:val="36"/>
          <w:szCs w:val="36"/>
        </w:rPr>
        <w:t>Content of the SILC Resource Plan, cont’d.</w:t>
      </w:r>
    </w:p>
    <w:p w:rsidR="003C4DE6" w:rsidRPr="005B27F1" w:rsidRDefault="003C4DE6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</w:p>
    <w:p w:rsidR="00000000" w:rsidRPr="005B27F1" w:rsidRDefault="00F347AD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  <w:r w:rsidRPr="005B27F1">
        <w:rPr>
          <w:rFonts w:ascii="Arial" w:hAnsi="Arial" w:cs="Arial"/>
          <w:b/>
          <w:sz w:val="36"/>
          <w:szCs w:val="36"/>
        </w:rPr>
        <w:t>The funds needed to support:</w:t>
      </w:r>
    </w:p>
    <w:p w:rsidR="003C4DE6" w:rsidRPr="005B27F1" w:rsidRDefault="003C4DE6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</w:p>
    <w:p w:rsidR="00000000" w:rsidRPr="005B27F1" w:rsidRDefault="0043201F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  <w:r w:rsidRPr="005B27F1">
        <w:rPr>
          <w:rFonts w:ascii="Arial" w:hAnsi="Arial" w:cs="Arial"/>
          <w:b/>
          <w:sz w:val="36"/>
          <w:szCs w:val="36"/>
        </w:rPr>
        <w:t xml:space="preserve">- </w:t>
      </w:r>
      <w:r w:rsidR="00F347AD" w:rsidRPr="005B27F1">
        <w:rPr>
          <w:rFonts w:ascii="Arial" w:hAnsi="Arial" w:cs="Arial"/>
          <w:b/>
          <w:sz w:val="36"/>
          <w:szCs w:val="36"/>
        </w:rPr>
        <w:t>Staff/personnel;</w:t>
      </w:r>
    </w:p>
    <w:p w:rsidR="0043201F" w:rsidRPr="005B27F1" w:rsidRDefault="0043201F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</w:p>
    <w:p w:rsidR="00000000" w:rsidRPr="005B27F1" w:rsidRDefault="0043201F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  <w:r w:rsidRPr="005B27F1">
        <w:rPr>
          <w:rFonts w:ascii="Arial" w:hAnsi="Arial" w:cs="Arial"/>
          <w:b/>
          <w:sz w:val="36"/>
          <w:szCs w:val="36"/>
        </w:rPr>
        <w:t xml:space="preserve">- </w:t>
      </w:r>
      <w:r w:rsidR="00F347AD" w:rsidRPr="005B27F1">
        <w:rPr>
          <w:rFonts w:ascii="Arial" w:hAnsi="Arial" w:cs="Arial"/>
          <w:b/>
          <w:sz w:val="36"/>
          <w:szCs w:val="36"/>
        </w:rPr>
        <w:t>Operating expenses;</w:t>
      </w:r>
    </w:p>
    <w:p w:rsidR="003C4DE6" w:rsidRPr="005B27F1" w:rsidRDefault="003C4DE6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</w:p>
    <w:p w:rsidR="00000000" w:rsidRPr="005B27F1" w:rsidRDefault="0043201F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  <w:r w:rsidRPr="005B27F1">
        <w:rPr>
          <w:rFonts w:ascii="Arial" w:hAnsi="Arial" w:cs="Arial"/>
          <w:b/>
          <w:sz w:val="36"/>
          <w:szCs w:val="36"/>
        </w:rPr>
        <w:t xml:space="preserve">- </w:t>
      </w:r>
      <w:r w:rsidR="00F347AD" w:rsidRPr="005B27F1">
        <w:rPr>
          <w:rFonts w:ascii="Arial" w:hAnsi="Arial" w:cs="Arial"/>
          <w:b/>
          <w:sz w:val="36"/>
          <w:szCs w:val="36"/>
        </w:rPr>
        <w:t>Council compensation and expenses;</w:t>
      </w:r>
    </w:p>
    <w:p w:rsidR="0043201F" w:rsidRPr="005B27F1" w:rsidRDefault="0043201F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</w:p>
    <w:p w:rsidR="00000000" w:rsidRPr="005B27F1" w:rsidRDefault="0043201F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  <w:r w:rsidRPr="005B27F1">
        <w:rPr>
          <w:rFonts w:ascii="Arial" w:hAnsi="Arial" w:cs="Arial"/>
          <w:b/>
          <w:sz w:val="36"/>
          <w:szCs w:val="36"/>
        </w:rPr>
        <w:lastRenderedPageBreak/>
        <w:t xml:space="preserve">- </w:t>
      </w:r>
      <w:r w:rsidR="00F347AD" w:rsidRPr="005B27F1">
        <w:rPr>
          <w:rFonts w:ascii="Arial" w:hAnsi="Arial" w:cs="Arial"/>
          <w:b/>
          <w:sz w:val="36"/>
          <w:szCs w:val="36"/>
        </w:rPr>
        <w:t>Meeting expenses;</w:t>
      </w:r>
    </w:p>
    <w:p w:rsidR="003C4DE6" w:rsidRPr="005B27F1" w:rsidRDefault="003C4DE6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</w:p>
    <w:p w:rsidR="00000000" w:rsidRPr="005B27F1" w:rsidRDefault="0043201F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  <w:r w:rsidRPr="005B27F1">
        <w:rPr>
          <w:rFonts w:ascii="Arial" w:hAnsi="Arial" w:cs="Arial"/>
          <w:b/>
          <w:sz w:val="36"/>
          <w:szCs w:val="36"/>
        </w:rPr>
        <w:t xml:space="preserve">- </w:t>
      </w:r>
      <w:r w:rsidR="00F347AD" w:rsidRPr="005B27F1">
        <w:rPr>
          <w:rFonts w:ascii="Arial" w:hAnsi="Arial" w:cs="Arial"/>
          <w:b/>
          <w:sz w:val="36"/>
          <w:szCs w:val="36"/>
        </w:rPr>
        <w:t>Resources to attend and/or secure training and conferences for staff and council members; and</w:t>
      </w:r>
    </w:p>
    <w:p w:rsidR="003C4DE6" w:rsidRPr="005B27F1" w:rsidRDefault="003C4DE6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</w:p>
    <w:p w:rsidR="00000000" w:rsidRPr="005B27F1" w:rsidRDefault="0043201F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  <w:r w:rsidRPr="005B27F1">
        <w:rPr>
          <w:rFonts w:ascii="Arial" w:hAnsi="Arial" w:cs="Arial"/>
          <w:b/>
          <w:sz w:val="36"/>
          <w:szCs w:val="36"/>
        </w:rPr>
        <w:t xml:space="preserve">- </w:t>
      </w:r>
      <w:r w:rsidR="00F347AD" w:rsidRPr="005B27F1">
        <w:rPr>
          <w:rFonts w:ascii="Arial" w:hAnsi="Arial" w:cs="Arial"/>
          <w:b/>
          <w:sz w:val="36"/>
          <w:szCs w:val="36"/>
        </w:rPr>
        <w:t>Other costs as appropriate.</w:t>
      </w:r>
    </w:p>
    <w:p w:rsidR="003C4DE6" w:rsidRPr="005B27F1" w:rsidRDefault="003C4DE6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</w:p>
    <w:p w:rsidR="00000000" w:rsidRPr="005B27F1" w:rsidRDefault="00F347AD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  <w:r w:rsidRPr="005B27F1">
        <w:rPr>
          <w:rFonts w:ascii="Arial" w:hAnsi="Arial" w:cs="Arial"/>
          <w:b/>
          <w:sz w:val="36"/>
          <w:szCs w:val="36"/>
        </w:rPr>
        <w:t>The DSE does not oversee the budget of the SILC</w:t>
      </w:r>
    </w:p>
    <w:p w:rsidR="003C4DE6" w:rsidRPr="005B27F1" w:rsidRDefault="003C4DE6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</w:p>
    <w:p w:rsidR="003C4DE6" w:rsidRPr="005B27F1" w:rsidRDefault="00F347AD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  <w:r w:rsidRPr="005B27F1">
        <w:rPr>
          <w:rFonts w:ascii="Arial" w:hAnsi="Arial" w:cs="Arial"/>
          <w:b/>
          <w:sz w:val="36"/>
          <w:szCs w:val="36"/>
        </w:rPr>
        <w:t>&gt;&gt;Slide 6</w:t>
      </w:r>
      <w:r w:rsidRPr="005B27F1">
        <w:rPr>
          <w:rFonts w:ascii="Arial" w:hAnsi="Arial" w:cs="Arial"/>
          <w:b/>
          <w:sz w:val="36"/>
          <w:szCs w:val="36"/>
        </w:rPr>
        <w:br/>
      </w:r>
    </w:p>
    <w:p w:rsidR="00000000" w:rsidRPr="005B27F1" w:rsidRDefault="00F347AD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  <w:r w:rsidRPr="005B27F1">
        <w:rPr>
          <w:rFonts w:ascii="Arial" w:hAnsi="Arial" w:cs="Arial"/>
          <w:b/>
          <w:sz w:val="36"/>
          <w:szCs w:val="36"/>
        </w:rPr>
        <w:t>Administrative responsibilities of SILC</w:t>
      </w:r>
      <w:r w:rsidRPr="005B27F1">
        <w:rPr>
          <w:rFonts w:ascii="Arial" w:hAnsi="Arial" w:cs="Arial"/>
          <w:b/>
          <w:sz w:val="36"/>
          <w:szCs w:val="36"/>
        </w:rPr>
        <w:tab/>
      </w:r>
    </w:p>
    <w:p w:rsidR="003C4DE6" w:rsidRPr="005B27F1" w:rsidRDefault="003C4DE6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</w:p>
    <w:p w:rsidR="00000000" w:rsidRPr="005B27F1" w:rsidRDefault="0043201F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  <w:r w:rsidRPr="005B27F1">
        <w:rPr>
          <w:rFonts w:ascii="Arial" w:hAnsi="Arial" w:cs="Arial"/>
          <w:b/>
          <w:sz w:val="36"/>
          <w:szCs w:val="36"/>
        </w:rPr>
        <w:t xml:space="preserve">- </w:t>
      </w:r>
      <w:r w:rsidR="00F347AD" w:rsidRPr="005B27F1">
        <w:rPr>
          <w:rFonts w:ascii="Arial" w:hAnsi="Arial" w:cs="Arial"/>
          <w:b/>
          <w:sz w:val="36"/>
          <w:szCs w:val="36"/>
        </w:rPr>
        <w:t>Develop, approve and implement written policies and procedures to assure sound organizational and financial practices.</w:t>
      </w:r>
    </w:p>
    <w:p w:rsidR="003C4DE6" w:rsidRPr="005B27F1" w:rsidRDefault="003C4DE6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</w:p>
    <w:p w:rsidR="00000000" w:rsidRPr="005B27F1" w:rsidRDefault="0043201F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  <w:r w:rsidRPr="005B27F1">
        <w:rPr>
          <w:rFonts w:ascii="Arial" w:hAnsi="Arial" w:cs="Arial"/>
          <w:b/>
          <w:sz w:val="36"/>
          <w:szCs w:val="36"/>
        </w:rPr>
        <w:t xml:space="preserve">- </w:t>
      </w:r>
      <w:r w:rsidR="00F347AD" w:rsidRPr="005B27F1">
        <w:rPr>
          <w:rFonts w:ascii="Arial" w:hAnsi="Arial" w:cs="Arial"/>
          <w:b/>
          <w:sz w:val="36"/>
          <w:szCs w:val="36"/>
        </w:rPr>
        <w:t>Regularly review and approve financial statements of the SILC.</w:t>
      </w:r>
    </w:p>
    <w:p w:rsidR="003C4DE6" w:rsidRPr="005B27F1" w:rsidRDefault="003C4DE6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</w:p>
    <w:p w:rsidR="00000000" w:rsidRPr="005B27F1" w:rsidRDefault="0043201F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  <w:r w:rsidRPr="005B27F1">
        <w:rPr>
          <w:rFonts w:ascii="Arial" w:hAnsi="Arial" w:cs="Arial"/>
          <w:b/>
          <w:sz w:val="36"/>
          <w:szCs w:val="36"/>
        </w:rPr>
        <w:t xml:space="preserve">- </w:t>
      </w:r>
      <w:r w:rsidR="00F347AD" w:rsidRPr="005B27F1">
        <w:rPr>
          <w:rFonts w:ascii="Arial" w:hAnsi="Arial" w:cs="Arial"/>
          <w:b/>
          <w:sz w:val="36"/>
          <w:szCs w:val="36"/>
        </w:rPr>
        <w:t xml:space="preserve">Plan for cash flow through the payment plan with the DSE, including </w:t>
      </w:r>
      <w:r w:rsidR="00F347AD" w:rsidRPr="005B27F1">
        <w:rPr>
          <w:rFonts w:ascii="Arial" w:hAnsi="Arial" w:cs="Arial"/>
          <w:b/>
          <w:sz w:val="36"/>
          <w:szCs w:val="36"/>
        </w:rPr>
        <w:t>an advance first of each year.</w:t>
      </w:r>
    </w:p>
    <w:p w:rsidR="003C4DE6" w:rsidRPr="005B27F1" w:rsidRDefault="003C4DE6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</w:p>
    <w:p w:rsidR="003C4DE6" w:rsidRPr="005B27F1" w:rsidRDefault="0043201F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  <w:r w:rsidRPr="005B27F1">
        <w:rPr>
          <w:rFonts w:ascii="Arial" w:hAnsi="Arial" w:cs="Arial"/>
          <w:b/>
          <w:sz w:val="36"/>
          <w:szCs w:val="36"/>
        </w:rPr>
        <w:t>&gt;&gt;Slide 7</w:t>
      </w:r>
      <w:r w:rsidR="00F347AD" w:rsidRPr="005B27F1">
        <w:rPr>
          <w:rFonts w:ascii="Arial" w:hAnsi="Arial" w:cs="Arial"/>
          <w:b/>
          <w:sz w:val="36"/>
          <w:szCs w:val="36"/>
        </w:rPr>
        <w:br/>
      </w:r>
    </w:p>
    <w:p w:rsidR="00000000" w:rsidRPr="005B27F1" w:rsidRDefault="00F347AD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  <w:r w:rsidRPr="005B27F1">
        <w:rPr>
          <w:rFonts w:ascii="Arial" w:hAnsi="Arial" w:cs="Arial"/>
          <w:b/>
          <w:sz w:val="36"/>
          <w:szCs w:val="36"/>
        </w:rPr>
        <w:t xml:space="preserve">Additional </w:t>
      </w:r>
      <w:r w:rsidRPr="005B27F1">
        <w:rPr>
          <w:rFonts w:ascii="Arial" w:hAnsi="Arial" w:cs="Arial"/>
          <w:b/>
          <w:sz w:val="36"/>
          <w:szCs w:val="36"/>
        </w:rPr>
        <w:t>SILC administrative responsibilities</w:t>
      </w:r>
    </w:p>
    <w:p w:rsidR="003C4DE6" w:rsidRPr="005B27F1" w:rsidRDefault="003C4DE6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</w:p>
    <w:p w:rsidR="00000000" w:rsidRPr="005B27F1" w:rsidRDefault="0043201F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  <w:r w:rsidRPr="005B27F1">
        <w:rPr>
          <w:rFonts w:ascii="Arial" w:hAnsi="Arial" w:cs="Arial"/>
          <w:b/>
          <w:sz w:val="36"/>
          <w:szCs w:val="36"/>
        </w:rPr>
        <w:t xml:space="preserve">- </w:t>
      </w:r>
      <w:r w:rsidR="00F347AD" w:rsidRPr="005B27F1">
        <w:rPr>
          <w:rFonts w:ascii="Arial" w:hAnsi="Arial" w:cs="Arial"/>
          <w:b/>
          <w:sz w:val="36"/>
          <w:szCs w:val="36"/>
        </w:rPr>
        <w:t>Establish a peer or partnership relationship with the director/commissioner of the DSE, which allows for direct communication between the SILC Chair or director an</w:t>
      </w:r>
      <w:r w:rsidR="00F347AD" w:rsidRPr="005B27F1">
        <w:rPr>
          <w:rFonts w:ascii="Arial" w:hAnsi="Arial" w:cs="Arial"/>
          <w:b/>
          <w:sz w:val="36"/>
          <w:szCs w:val="36"/>
        </w:rPr>
        <w:t>d the DSE director</w:t>
      </w:r>
    </w:p>
    <w:p w:rsidR="00000000" w:rsidRPr="005B27F1" w:rsidRDefault="00F347AD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</w:p>
    <w:p w:rsidR="00000000" w:rsidRPr="005B27F1" w:rsidRDefault="0043201F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  <w:r w:rsidRPr="005B27F1">
        <w:rPr>
          <w:rFonts w:ascii="Arial" w:hAnsi="Arial" w:cs="Arial"/>
          <w:b/>
          <w:sz w:val="36"/>
          <w:szCs w:val="36"/>
        </w:rPr>
        <w:t xml:space="preserve">- </w:t>
      </w:r>
      <w:r w:rsidR="00F347AD" w:rsidRPr="005B27F1">
        <w:rPr>
          <w:rFonts w:ascii="Arial" w:hAnsi="Arial" w:cs="Arial"/>
          <w:b/>
          <w:sz w:val="36"/>
          <w:szCs w:val="36"/>
        </w:rPr>
        <w:t xml:space="preserve">Read and understand Title VII of the Rehab Act and 45 CFR 1329 of the regulations. </w:t>
      </w:r>
    </w:p>
    <w:p w:rsidR="003C4DE6" w:rsidRPr="005B27F1" w:rsidRDefault="003C4DE6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</w:p>
    <w:p w:rsidR="003C4DE6" w:rsidRPr="005B27F1" w:rsidRDefault="0043201F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  <w:r w:rsidRPr="005B27F1">
        <w:rPr>
          <w:rFonts w:ascii="Arial" w:hAnsi="Arial" w:cs="Arial"/>
          <w:b/>
          <w:sz w:val="36"/>
          <w:szCs w:val="36"/>
        </w:rPr>
        <w:t>&gt;&gt;Slide 8</w:t>
      </w:r>
      <w:r w:rsidR="00F347AD" w:rsidRPr="005B27F1">
        <w:rPr>
          <w:rFonts w:ascii="Arial" w:hAnsi="Arial" w:cs="Arial"/>
          <w:b/>
          <w:sz w:val="36"/>
          <w:szCs w:val="36"/>
        </w:rPr>
        <w:br/>
      </w:r>
    </w:p>
    <w:p w:rsidR="00000000" w:rsidRPr="005B27F1" w:rsidRDefault="0043201F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  <w:r w:rsidRPr="005B27F1">
        <w:rPr>
          <w:rFonts w:ascii="Arial" w:hAnsi="Arial" w:cs="Arial"/>
          <w:b/>
          <w:sz w:val="36"/>
          <w:szCs w:val="36"/>
        </w:rPr>
        <w:t xml:space="preserve">- </w:t>
      </w:r>
      <w:r w:rsidR="00F347AD" w:rsidRPr="005B27F1">
        <w:rPr>
          <w:rFonts w:ascii="Arial" w:hAnsi="Arial" w:cs="Arial"/>
          <w:b/>
          <w:sz w:val="36"/>
          <w:szCs w:val="36"/>
        </w:rPr>
        <w:t>Responsibility of DSE related to the SILC</w:t>
      </w:r>
    </w:p>
    <w:p w:rsidR="003C4DE6" w:rsidRPr="005B27F1" w:rsidRDefault="003C4DE6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</w:p>
    <w:p w:rsidR="00000000" w:rsidRPr="005B27F1" w:rsidRDefault="0043201F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  <w:r w:rsidRPr="005B27F1">
        <w:rPr>
          <w:rFonts w:ascii="Arial" w:hAnsi="Arial" w:cs="Arial"/>
          <w:b/>
          <w:sz w:val="36"/>
          <w:szCs w:val="36"/>
        </w:rPr>
        <w:t xml:space="preserve">- </w:t>
      </w:r>
      <w:r w:rsidR="00F347AD" w:rsidRPr="005B27F1">
        <w:rPr>
          <w:rFonts w:ascii="Arial" w:hAnsi="Arial" w:cs="Arial"/>
          <w:b/>
          <w:sz w:val="36"/>
          <w:szCs w:val="36"/>
        </w:rPr>
        <w:t>Acknowledge its role as the fiscal intermediary to receive, account for and disburse</w:t>
      </w:r>
    </w:p>
    <w:p w:rsidR="003C4DE6" w:rsidRPr="005B27F1" w:rsidRDefault="003C4DE6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</w:p>
    <w:p w:rsidR="00000000" w:rsidRPr="005B27F1" w:rsidRDefault="0043201F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  <w:r w:rsidRPr="005B27F1">
        <w:rPr>
          <w:rFonts w:ascii="Arial" w:hAnsi="Arial" w:cs="Arial"/>
          <w:b/>
          <w:sz w:val="36"/>
          <w:szCs w:val="36"/>
        </w:rPr>
        <w:t xml:space="preserve">- </w:t>
      </w:r>
      <w:r w:rsidR="00F347AD" w:rsidRPr="005B27F1">
        <w:rPr>
          <w:rFonts w:ascii="Arial" w:hAnsi="Arial" w:cs="Arial"/>
          <w:b/>
          <w:sz w:val="36"/>
          <w:szCs w:val="36"/>
        </w:rPr>
        <w:t>Value the role of the SILC and assure that the SILC is healthy and functioning.</w:t>
      </w:r>
    </w:p>
    <w:p w:rsidR="003C4DE6" w:rsidRPr="005B27F1" w:rsidRDefault="003C4DE6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</w:p>
    <w:p w:rsidR="00000000" w:rsidRPr="005B27F1" w:rsidRDefault="0043201F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  <w:r w:rsidRPr="005B27F1">
        <w:rPr>
          <w:rFonts w:ascii="Arial" w:hAnsi="Arial" w:cs="Arial"/>
          <w:b/>
          <w:sz w:val="36"/>
          <w:szCs w:val="36"/>
        </w:rPr>
        <w:t xml:space="preserve">- </w:t>
      </w:r>
      <w:r w:rsidR="00F347AD" w:rsidRPr="005B27F1">
        <w:rPr>
          <w:rFonts w:ascii="Arial" w:hAnsi="Arial" w:cs="Arial"/>
          <w:b/>
          <w:sz w:val="36"/>
          <w:szCs w:val="36"/>
        </w:rPr>
        <w:t>DSE must ensure SILC resource plan/funding is “necessary &amp; sufficient” for the SILC to operate</w:t>
      </w:r>
    </w:p>
    <w:p w:rsidR="003C4DE6" w:rsidRPr="005B27F1" w:rsidRDefault="003C4DE6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</w:p>
    <w:p w:rsidR="00000000" w:rsidRPr="005B27F1" w:rsidRDefault="0043201F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  <w:r w:rsidRPr="005B27F1">
        <w:rPr>
          <w:rFonts w:ascii="Arial" w:hAnsi="Arial" w:cs="Arial"/>
          <w:b/>
          <w:sz w:val="36"/>
          <w:szCs w:val="36"/>
        </w:rPr>
        <w:t xml:space="preserve">- </w:t>
      </w:r>
      <w:r w:rsidR="00F347AD" w:rsidRPr="005B27F1">
        <w:rPr>
          <w:rFonts w:ascii="Arial" w:hAnsi="Arial" w:cs="Arial"/>
          <w:b/>
          <w:sz w:val="36"/>
          <w:szCs w:val="36"/>
        </w:rPr>
        <w:t>DSE has an appointed that may have limited input if the SILC policies allow</w:t>
      </w:r>
      <w:r w:rsidR="00F347AD" w:rsidRPr="005B27F1">
        <w:rPr>
          <w:rFonts w:ascii="Arial" w:hAnsi="Arial" w:cs="Arial"/>
          <w:b/>
          <w:sz w:val="36"/>
          <w:szCs w:val="36"/>
        </w:rPr>
        <w:t xml:space="preserve">s the </w:t>
      </w:r>
      <w:r w:rsidR="00F347AD" w:rsidRPr="005B27F1">
        <w:rPr>
          <w:rFonts w:ascii="Arial" w:hAnsi="Arial" w:cs="Arial"/>
          <w:b/>
          <w:sz w:val="36"/>
          <w:szCs w:val="36"/>
        </w:rPr>
        <w:t>ex officio</w:t>
      </w:r>
      <w:r w:rsidR="00F347AD" w:rsidRPr="005B27F1">
        <w:rPr>
          <w:rFonts w:ascii="Arial" w:hAnsi="Arial" w:cs="Arial"/>
          <w:b/>
          <w:sz w:val="36"/>
          <w:szCs w:val="36"/>
        </w:rPr>
        <w:t xml:space="preserve"> members to have input. </w:t>
      </w:r>
    </w:p>
    <w:p w:rsidR="003C4DE6" w:rsidRPr="005B27F1" w:rsidRDefault="003C4DE6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</w:p>
    <w:p w:rsidR="003C4DE6" w:rsidRPr="005B27F1" w:rsidRDefault="00F347AD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  <w:r w:rsidRPr="005B27F1">
        <w:rPr>
          <w:rFonts w:ascii="Arial" w:hAnsi="Arial" w:cs="Arial"/>
          <w:b/>
          <w:sz w:val="36"/>
          <w:szCs w:val="36"/>
        </w:rPr>
        <w:t xml:space="preserve">&gt;&gt;Slide 9 </w:t>
      </w:r>
      <w:r w:rsidRPr="005B27F1">
        <w:rPr>
          <w:rFonts w:ascii="Arial" w:hAnsi="Arial" w:cs="Arial"/>
          <w:b/>
          <w:sz w:val="36"/>
          <w:szCs w:val="36"/>
        </w:rPr>
        <w:br/>
      </w:r>
    </w:p>
    <w:p w:rsidR="00000000" w:rsidRPr="005B27F1" w:rsidRDefault="00F347AD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  <w:r w:rsidRPr="005B27F1">
        <w:rPr>
          <w:rFonts w:ascii="Arial" w:hAnsi="Arial" w:cs="Arial"/>
          <w:b/>
          <w:sz w:val="36"/>
          <w:szCs w:val="36"/>
        </w:rPr>
        <w:t>Designated State Entity Assurances</w:t>
      </w:r>
    </w:p>
    <w:p w:rsidR="003C4DE6" w:rsidRPr="005B27F1" w:rsidRDefault="003C4DE6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</w:p>
    <w:p w:rsidR="00000000" w:rsidRPr="005B27F1" w:rsidRDefault="00F347AD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  <w:r w:rsidRPr="005B27F1">
        <w:rPr>
          <w:rFonts w:ascii="Arial" w:hAnsi="Arial" w:cs="Arial"/>
          <w:b/>
          <w:sz w:val="36"/>
          <w:szCs w:val="36"/>
        </w:rPr>
        <w:t>The DSE must make timely and prompt payments to SILCs and Part B funded CILs (cont.):</w:t>
      </w:r>
    </w:p>
    <w:p w:rsidR="003C4DE6" w:rsidRPr="005B27F1" w:rsidRDefault="003C4DE6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</w:p>
    <w:p w:rsidR="00000000" w:rsidRPr="005B27F1" w:rsidRDefault="0043201F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  <w:r w:rsidRPr="005B27F1">
        <w:rPr>
          <w:rFonts w:ascii="Arial" w:hAnsi="Arial" w:cs="Arial"/>
          <w:b/>
          <w:sz w:val="36"/>
          <w:szCs w:val="36"/>
        </w:rPr>
        <w:t xml:space="preserve">- </w:t>
      </w:r>
      <w:r w:rsidR="00F347AD" w:rsidRPr="005B27F1">
        <w:rPr>
          <w:rFonts w:ascii="Arial" w:hAnsi="Arial" w:cs="Arial"/>
          <w:b/>
          <w:sz w:val="36"/>
          <w:szCs w:val="36"/>
        </w:rPr>
        <w:t>The payment plan should include advance payments to maintain cash flow.</w:t>
      </w:r>
    </w:p>
    <w:p w:rsidR="003C4DE6" w:rsidRPr="005B27F1" w:rsidRDefault="003C4DE6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</w:p>
    <w:p w:rsidR="00000000" w:rsidRPr="005B27F1" w:rsidRDefault="0043201F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  <w:r w:rsidRPr="005B27F1">
        <w:rPr>
          <w:rFonts w:ascii="Arial" w:hAnsi="Arial" w:cs="Arial"/>
          <w:b/>
          <w:sz w:val="36"/>
          <w:szCs w:val="36"/>
        </w:rPr>
        <w:lastRenderedPageBreak/>
        <w:t xml:space="preserve">- </w:t>
      </w:r>
      <w:r w:rsidR="00F347AD" w:rsidRPr="005B27F1">
        <w:rPr>
          <w:rFonts w:ascii="Arial" w:hAnsi="Arial" w:cs="Arial"/>
          <w:b/>
          <w:sz w:val="36"/>
          <w:szCs w:val="36"/>
        </w:rPr>
        <w:t>The DSE will accept requests for advance payments and reimbursements at least monthly;</w:t>
      </w:r>
    </w:p>
    <w:p w:rsidR="003C4DE6" w:rsidRPr="005B27F1" w:rsidRDefault="003C4DE6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</w:p>
    <w:p w:rsidR="003C4DE6" w:rsidRPr="005B27F1" w:rsidRDefault="00F347AD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  <w:r w:rsidRPr="005B27F1">
        <w:rPr>
          <w:rFonts w:ascii="Arial" w:hAnsi="Arial" w:cs="Arial"/>
          <w:b/>
          <w:sz w:val="36"/>
          <w:szCs w:val="36"/>
        </w:rPr>
        <w:t>&gt;&gt; Slide 10</w:t>
      </w:r>
      <w:r w:rsidRPr="005B27F1">
        <w:rPr>
          <w:rFonts w:ascii="Arial" w:hAnsi="Arial" w:cs="Arial"/>
          <w:b/>
          <w:sz w:val="36"/>
          <w:szCs w:val="36"/>
        </w:rPr>
        <w:br/>
      </w:r>
    </w:p>
    <w:p w:rsidR="00000000" w:rsidRPr="005B27F1" w:rsidRDefault="00F347AD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  <w:r w:rsidRPr="005B27F1">
        <w:rPr>
          <w:rFonts w:ascii="Arial" w:hAnsi="Arial" w:cs="Arial"/>
          <w:b/>
          <w:sz w:val="36"/>
          <w:szCs w:val="36"/>
        </w:rPr>
        <w:t>More from DSE Assurances</w:t>
      </w:r>
    </w:p>
    <w:p w:rsidR="003C4DE6" w:rsidRPr="005B27F1" w:rsidRDefault="003C4DE6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</w:p>
    <w:p w:rsidR="00000000" w:rsidRPr="005B27F1" w:rsidRDefault="00F347AD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  <w:r w:rsidRPr="005B27F1">
        <w:rPr>
          <w:rFonts w:ascii="Arial" w:hAnsi="Arial" w:cs="Arial"/>
          <w:b/>
          <w:sz w:val="36"/>
          <w:szCs w:val="36"/>
        </w:rPr>
        <w:t xml:space="preserve">The DSE </w:t>
      </w:r>
      <w:r w:rsidRPr="005B27F1">
        <w:rPr>
          <w:rFonts w:ascii="Arial" w:hAnsi="Arial" w:cs="Arial"/>
          <w:b/>
          <w:sz w:val="36"/>
          <w:szCs w:val="36"/>
        </w:rPr>
        <w:t xml:space="preserve">will not interfere </w:t>
      </w:r>
      <w:r w:rsidRPr="005B27F1">
        <w:rPr>
          <w:rFonts w:ascii="Arial" w:hAnsi="Arial" w:cs="Arial"/>
          <w:b/>
          <w:sz w:val="36"/>
          <w:szCs w:val="36"/>
        </w:rPr>
        <w:t xml:space="preserve">with SILC business or operations including: </w:t>
      </w:r>
    </w:p>
    <w:p w:rsidR="003C4DE6" w:rsidRPr="005B27F1" w:rsidRDefault="003C4DE6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</w:p>
    <w:p w:rsidR="00000000" w:rsidRPr="005B27F1" w:rsidRDefault="0043201F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  <w:r w:rsidRPr="005B27F1">
        <w:rPr>
          <w:rFonts w:ascii="Arial" w:hAnsi="Arial" w:cs="Arial"/>
          <w:b/>
          <w:sz w:val="36"/>
          <w:szCs w:val="36"/>
        </w:rPr>
        <w:t xml:space="preserve">- </w:t>
      </w:r>
      <w:r w:rsidR="00F347AD" w:rsidRPr="005B27F1">
        <w:rPr>
          <w:rFonts w:ascii="Arial" w:hAnsi="Arial" w:cs="Arial"/>
          <w:b/>
          <w:sz w:val="36"/>
          <w:szCs w:val="36"/>
        </w:rPr>
        <w:t>Expenditure of federal funds</w:t>
      </w:r>
    </w:p>
    <w:p w:rsidR="003C4DE6" w:rsidRPr="005B27F1" w:rsidRDefault="003C4DE6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</w:p>
    <w:p w:rsidR="00000000" w:rsidRPr="005B27F1" w:rsidRDefault="0043201F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  <w:r w:rsidRPr="005B27F1">
        <w:rPr>
          <w:rFonts w:ascii="Arial" w:hAnsi="Arial" w:cs="Arial"/>
          <w:b/>
          <w:sz w:val="36"/>
          <w:szCs w:val="36"/>
        </w:rPr>
        <w:t xml:space="preserve">- </w:t>
      </w:r>
      <w:r w:rsidR="00F347AD" w:rsidRPr="005B27F1">
        <w:rPr>
          <w:rFonts w:ascii="Arial" w:hAnsi="Arial" w:cs="Arial"/>
          <w:b/>
          <w:sz w:val="36"/>
          <w:szCs w:val="36"/>
        </w:rPr>
        <w:t>Meeting schedules and agendas</w:t>
      </w:r>
    </w:p>
    <w:p w:rsidR="003C4DE6" w:rsidRPr="005B27F1" w:rsidRDefault="003C4DE6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</w:p>
    <w:p w:rsidR="00000000" w:rsidRPr="005B27F1" w:rsidRDefault="0043201F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  <w:r w:rsidRPr="005B27F1">
        <w:rPr>
          <w:rFonts w:ascii="Arial" w:hAnsi="Arial" w:cs="Arial"/>
          <w:b/>
          <w:sz w:val="36"/>
          <w:szCs w:val="36"/>
        </w:rPr>
        <w:t xml:space="preserve">- </w:t>
      </w:r>
      <w:r w:rsidR="00F347AD" w:rsidRPr="005B27F1">
        <w:rPr>
          <w:rFonts w:ascii="Arial" w:hAnsi="Arial" w:cs="Arial"/>
          <w:b/>
          <w:sz w:val="36"/>
          <w:szCs w:val="36"/>
        </w:rPr>
        <w:t>SILC board business</w:t>
      </w:r>
    </w:p>
    <w:p w:rsidR="003C4DE6" w:rsidRPr="005B27F1" w:rsidRDefault="003C4DE6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</w:p>
    <w:p w:rsidR="00000000" w:rsidRPr="005B27F1" w:rsidRDefault="0043201F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  <w:r w:rsidRPr="005B27F1">
        <w:rPr>
          <w:rFonts w:ascii="Arial" w:hAnsi="Arial" w:cs="Arial"/>
          <w:b/>
          <w:sz w:val="36"/>
          <w:szCs w:val="36"/>
        </w:rPr>
        <w:t xml:space="preserve">- </w:t>
      </w:r>
      <w:r w:rsidR="00F347AD" w:rsidRPr="005B27F1">
        <w:rPr>
          <w:rFonts w:ascii="Arial" w:hAnsi="Arial" w:cs="Arial"/>
          <w:b/>
          <w:sz w:val="36"/>
          <w:szCs w:val="36"/>
        </w:rPr>
        <w:t>Voting actions of the SILC Board</w:t>
      </w:r>
    </w:p>
    <w:p w:rsidR="003C4DE6" w:rsidRPr="005B27F1" w:rsidRDefault="003C4DE6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</w:p>
    <w:p w:rsidR="00000000" w:rsidRPr="005B27F1" w:rsidRDefault="0043201F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  <w:r w:rsidRPr="005B27F1">
        <w:rPr>
          <w:rFonts w:ascii="Arial" w:hAnsi="Arial" w:cs="Arial"/>
          <w:b/>
          <w:sz w:val="36"/>
          <w:szCs w:val="36"/>
        </w:rPr>
        <w:t xml:space="preserve">- </w:t>
      </w:r>
      <w:r w:rsidR="00F347AD" w:rsidRPr="005B27F1">
        <w:rPr>
          <w:rFonts w:ascii="Arial" w:hAnsi="Arial" w:cs="Arial"/>
          <w:b/>
          <w:sz w:val="36"/>
          <w:szCs w:val="36"/>
        </w:rPr>
        <w:t>Personnel actions</w:t>
      </w:r>
    </w:p>
    <w:p w:rsidR="003C4DE6" w:rsidRPr="005B27F1" w:rsidRDefault="003C4DE6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</w:p>
    <w:p w:rsidR="00000000" w:rsidRPr="005B27F1" w:rsidRDefault="0043201F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  <w:r w:rsidRPr="005B27F1">
        <w:rPr>
          <w:rFonts w:ascii="Arial" w:hAnsi="Arial" w:cs="Arial"/>
          <w:b/>
          <w:sz w:val="36"/>
          <w:szCs w:val="36"/>
        </w:rPr>
        <w:t xml:space="preserve">- </w:t>
      </w:r>
      <w:r w:rsidR="00F347AD" w:rsidRPr="005B27F1">
        <w:rPr>
          <w:rFonts w:ascii="Arial" w:hAnsi="Arial" w:cs="Arial"/>
          <w:b/>
          <w:sz w:val="36"/>
          <w:szCs w:val="36"/>
        </w:rPr>
        <w:t>Allowable travel</w:t>
      </w:r>
    </w:p>
    <w:p w:rsidR="003C4DE6" w:rsidRPr="005B27F1" w:rsidRDefault="003C4DE6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</w:p>
    <w:p w:rsidR="00000000" w:rsidRPr="005B27F1" w:rsidRDefault="0043201F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  <w:r w:rsidRPr="005B27F1">
        <w:rPr>
          <w:rFonts w:ascii="Arial" w:hAnsi="Arial" w:cs="Arial"/>
          <w:b/>
          <w:sz w:val="36"/>
          <w:szCs w:val="36"/>
        </w:rPr>
        <w:t xml:space="preserve">- </w:t>
      </w:r>
      <w:r w:rsidR="00F347AD" w:rsidRPr="005B27F1">
        <w:rPr>
          <w:rFonts w:ascii="Arial" w:hAnsi="Arial" w:cs="Arial"/>
          <w:b/>
          <w:sz w:val="36"/>
          <w:szCs w:val="36"/>
        </w:rPr>
        <w:t>Trainings</w:t>
      </w:r>
    </w:p>
    <w:p w:rsidR="003C4DE6" w:rsidRPr="005B27F1" w:rsidRDefault="003C4DE6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</w:p>
    <w:p w:rsidR="003C4DE6" w:rsidRPr="005B27F1" w:rsidRDefault="00F347AD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  <w:r w:rsidRPr="005B27F1">
        <w:rPr>
          <w:rFonts w:ascii="Arial" w:hAnsi="Arial" w:cs="Arial"/>
          <w:b/>
          <w:sz w:val="36"/>
          <w:szCs w:val="36"/>
        </w:rPr>
        <w:t>&gt;&gt;Slide 14</w:t>
      </w:r>
      <w:r w:rsidRPr="005B27F1">
        <w:rPr>
          <w:rFonts w:ascii="Arial" w:hAnsi="Arial" w:cs="Arial"/>
          <w:b/>
          <w:sz w:val="36"/>
          <w:szCs w:val="36"/>
        </w:rPr>
        <w:br/>
      </w:r>
    </w:p>
    <w:p w:rsidR="00000000" w:rsidRPr="005B27F1" w:rsidRDefault="00F347AD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  <w:r w:rsidRPr="005B27F1">
        <w:rPr>
          <w:rFonts w:ascii="Arial" w:hAnsi="Arial" w:cs="Arial"/>
          <w:b/>
          <w:sz w:val="36"/>
          <w:szCs w:val="36"/>
        </w:rPr>
        <w:t>When the SILC utilizes DSE staff</w:t>
      </w:r>
      <w:r w:rsidRPr="005B27F1">
        <w:rPr>
          <w:rFonts w:ascii="Arial" w:hAnsi="Arial" w:cs="Arial"/>
          <w:b/>
          <w:sz w:val="36"/>
          <w:szCs w:val="36"/>
        </w:rPr>
        <w:tab/>
      </w:r>
    </w:p>
    <w:p w:rsidR="003C4DE6" w:rsidRPr="005B27F1" w:rsidRDefault="003C4DE6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</w:p>
    <w:p w:rsidR="00000000" w:rsidRPr="005B27F1" w:rsidRDefault="0043201F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  <w:r w:rsidRPr="005B27F1">
        <w:rPr>
          <w:rFonts w:ascii="Arial" w:hAnsi="Arial" w:cs="Arial"/>
          <w:b/>
          <w:sz w:val="36"/>
          <w:szCs w:val="36"/>
        </w:rPr>
        <w:t xml:space="preserve">- </w:t>
      </w:r>
      <w:r w:rsidR="00F347AD" w:rsidRPr="005B27F1">
        <w:rPr>
          <w:rFonts w:ascii="Arial" w:hAnsi="Arial" w:cs="Arial"/>
          <w:b/>
          <w:sz w:val="36"/>
          <w:szCs w:val="36"/>
        </w:rPr>
        <w:t>DSE/SILC need to agree on how the person is paid/how their time i</w:t>
      </w:r>
      <w:r w:rsidR="00F347AD" w:rsidRPr="005B27F1">
        <w:rPr>
          <w:rFonts w:ascii="Arial" w:hAnsi="Arial" w:cs="Arial"/>
          <w:b/>
          <w:sz w:val="36"/>
          <w:szCs w:val="36"/>
        </w:rPr>
        <w:t>s tracked and the SILC billed for their time.</w:t>
      </w:r>
    </w:p>
    <w:p w:rsidR="003C4DE6" w:rsidRPr="005B27F1" w:rsidRDefault="003C4DE6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</w:p>
    <w:p w:rsidR="00000000" w:rsidRPr="005B27F1" w:rsidRDefault="0043201F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  <w:r w:rsidRPr="005B27F1">
        <w:rPr>
          <w:rFonts w:ascii="Arial" w:hAnsi="Arial" w:cs="Arial"/>
          <w:b/>
          <w:sz w:val="36"/>
          <w:szCs w:val="36"/>
        </w:rPr>
        <w:t xml:space="preserve">- </w:t>
      </w:r>
      <w:r w:rsidR="00F347AD" w:rsidRPr="005B27F1">
        <w:rPr>
          <w:rFonts w:ascii="Arial" w:hAnsi="Arial" w:cs="Arial"/>
          <w:b/>
          <w:sz w:val="36"/>
          <w:szCs w:val="36"/>
        </w:rPr>
        <w:t>The SILC selects and supervises the staff person’s work for the SILC and evaluates their performance.</w:t>
      </w:r>
    </w:p>
    <w:p w:rsidR="003C4DE6" w:rsidRPr="005B27F1" w:rsidRDefault="003C4DE6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</w:p>
    <w:p w:rsidR="00000000" w:rsidRPr="005B27F1" w:rsidRDefault="0043201F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  <w:r w:rsidRPr="005B27F1">
        <w:rPr>
          <w:rFonts w:ascii="Arial" w:hAnsi="Arial" w:cs="Arial"/>
          <w:b/>
          <w:sz w:val="36"/>
          <w:szCs w:val="36"/>
        </w:rPr>
        <w:t xml:space="preserve">- </w:t>
      </w:r>
      <w:r w:rsidR="00F347AD" w:rsidRPr="005B27F1">
        <w:rPr>
          <w:rFonts w:ascii="Arial" w:hAnsi="Arial" w:cs="Arial"/>
          <w:b/>
          <w:sz w:val="36"/>
          <w:szCs w:val="36"/>
        </w:rPr>
        <w:t>The SILC cannot be established as an entity within a state agency</w:t>
      </w:r>
    </w:p>
    <w:p w:rsidR="003C4DE6" w:rsidRPr="005B27F1" w:rsidRDefault="003C4DE6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</w:p>
    <w:p w:rsidR="00000000" w:rsidRPr="005B27F1" w:rsidRDefault="0043201F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  <w:r w:rsidRPr="005B27F1">
        <w:rPr>
          <w:rFonts w:ascii="Arial" w:hAnsi="Arial" w:cs="Arial"/>
          <w:b/>
          <w:sz w:val="36"/>
          <w:szCs w:val="36"/>
        </w:rPr>
        <w:t xml:space="preserve">- </w:t>
      </w:r>
      <w:r w:rsidR="00F347AD" w:rsidRPr="005B27F1">
        <w:rPr>
          <w:rFonts w:ascii="Arial" w:hAnsi="Arial" w:cs="Arial"/>
          <w:b/>
          <w:sz w:val="36"/>
          <w:szCs w:val="36"/>
        </w:rPr>
        <w:t xml:space="preserve">If the SILC staff is employed by </w:t>
      </w:r>
      <w:r w:rsidR="00F347AD" w:rsidRPr="005B27F1">
        <w:rPr>
          <w:rFonts w:ascii="Arial" w:hAnsi="Arial" w:cs="Arial"/>
          <w:b/>
          <w:sz w:val="36"/>
          <w:szCs w:val="36"/>
        </w:rPr>
        <w:t xml:space="preserve">the DSE, </w:t>
      </w:r>
      <w:r w:rsidR="00F347AD" w:rsidRPr="005B27F1">
        <w:rPr>
          <w:rFonts w:ascii="Arial" w:hAnsi="Arial" w:cs="Arial"/>
          <w:b/>
          <w:sz w:val="36"/>
          <w:szCs w:val="36"/>
        </w:rPr>
        <w:t>there must be a separation of duties</w:t>
      </w:r>
      <w:r w:rsidR="00F347AD" w:rsidRPr="005B27F1">
        <w:rPr>
          <w:rFonts w:ascii="Arial" w:hAnsi="Arial" w:cs="Arial"/>
          <w:b/>
          <w:sz w:val="36"/>
          <w:szCs w:val="36"/>
        </w:rPr>
        <w:t xml:space="preserve"> related to the SILC itself, and full autonomy on the part of the SILC to select and supervise those duties.</w:t>
      </w:r>
    </w:p>
    <w:p w:rsidR="003C4DE6" w:rsidRPr="005B27F1" w:rsidRDefault="003C4DE6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</w:p>
    <w:p w:rsidR="003C4DE6" w:rsidRPr="005B27F1" w:rsidRDefault="00F347AD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  <w:r w:rsidRPr="005B27F1">
        <w:rPr>
          <w:rFonts w:ascii="Arial" w:hAnsi="Arial" w:cs="Arial"/>
          <w:b/>
          <w:sz w:val="36"/>
          <w:szCs w:val="36"/>
        </w:rPr>
        <w:t>&gt;&gt; Slide 12</w:t>
      </w:r>
      <w:r w:rsidRPr="005B27F1">
        <w:rPr>
          <w:rFonts w:ascii="Arial" w:hAnsi="Arial" w:cs="Arial"/>
          <w:b/>
          <w:sz w:val="36"/>
          <w:szCs w:val="36"/>
        </w:rPr>
        <w:br/>
      </w:r>
    </w:p>
    <w:p w:rsidR="00000000" w:rsidRPr="005B27F1" w:rsidRDefault="00F347AD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  <w:r w:rsidRPr="005B27F1">
        <w:rPr>
          <w:rFonts w:ascii="Arial" w:hAnsi="Arial" w:cs="Arial"/>
          <w:b/>
          <w:sz w:val="36"/>
          <w:szCs w:val="36"/>
        </w:rPr>
        <w:t>SILC Autonomy</w:t>
      </w:r>
    </w:p>
    <w:p w:rsidR="003C4DE6" w:rsidRPr="005B27F1" w:rsidRDefault="003C4DE6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</w:p>
    <w:p w:rsidR="00000000" w:rsidRPr="005B27F1" w:rsidRDefault="00F347AD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  <w:r w:rsidRPr="005B27F1">
        <w:rPr>
          <w:rFonts w:ascii="Arial" w:hAnsi="Arial" w:cs="Arial"/>
          <w:b/>
          <w:sz w:val="36"/>
          <w:szCs w:val="36"/>
        </w:rPr>
        <w:t>What are some of the ways that the SILC assures the its autonomy?</w:t>
      </w:r>
    </w:p>
    <w:p w:rsidR="003C4DE6" w:rsidRPr="005B27F1" w:rsidRDefault="003C4DE6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</w:p>
    <w:p w:rsidR="00000000" w:rsidRPr="005B27F1" w:rsidRDefault="0043201F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  <w:r w:rsidRPr="005B27F1">
        <w:rPr>
          <w:rFonts w:ascii="Arial" w:hAnsi="Arial" w:cs="Arial"/>
          <w:b/>
          <w:sz w:val="36"/>
          <w:szCs w:val="36"/>
        </w:rPr>
        <w:t xml:space="preserve">- </w:t>
      </w:r>
      <w:r w:rsidR="00F347AD" w:rsidRPr="005B27F1">
        <w:rPr>
          <w:rFonts w:ascii="Arial" w:hAnsi="Arial" w:cs="Arial"/>
          <w:b/>
          <w:sz w:val="36"/>
          <w:szCs w:val="36"/>
        </w:rPr>
        <w:t>Selects and supervises own staff (even if assigned/paid by DSE)</w:t>
      </w:r>
    </w:p>
    <w:p w:rsidR="003C4DE6" w:rsidRPr="005B27F1" w:rsidRDefault="003C4DE6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</w:p>
    <w:p w:rsidR="00000000" w:rsidRPr="005B27F1" w:rsidRDefault="0043201F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  <w:r w:rsidRPr="005B27F1">
        <w:rPr>
          <w:rFonts w:ascii="Arial" w:hAnsi="Arial" w:cs="Arial"/>
          <w:b/>
          <w:sz w:val="36"/>
          <w:szCs w:val="36"/>
        </w:rPr>
        <w:t xml:space="preserve">- </w:t>
      </w:r>
      <w:r w:rsidR="00F347AD" w:rsidRPr="005B27F1">
        <w:rPr>
          <w:rFonts w:ascii="Arial" w:hAnsi="Arial" w:cs="Arial"/>
          <w:b/>
          <w:sz w:val="36"/>
          <w:szCs w:val="36"/>
        </w:rPr>
        <w:t>Develops and manages own budget and expenses</w:t>
      </w:r>
    </w:p>
    <w:p w:rsidR="003C4DE6" w:rsidRPr="005B27F1" w:rsidRDefault="003C4DE6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</w:p>
    <w:p w:rsidR="00000000" w:rsidRPr="005B27F1" w:rsidRDefault="0043201F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  <w:r w:rsidRPr="005B27F1">
        <w:rPr>
          <w:rFonts w:ascii="Arial" w:hAnsi="Arial" w:cs="Arial"/>
          <w:b/>
          <w:sz w:val="36"/>
          <w:szCs w:val="36"/>
        </w:rPr>
        <w:t xml:space="preserve">- </w:t>
      </w:r>
      <w:r w:rsidR="00F347AD" w:rsidRPr="005B27F1">
        <w:rPr>
          <w:rFonts w:ascii="Arial" w:hAnsi="Arial" w:cs="Arial"/>
          <w:b/>
          <w:sz w:val="36"/>
          <w:szCs w:val="36"/>
        </w:rPr>
        <w:t>SILC submits recommendations for appointment to Governor or appointing authority</w:t>
      </w:r>
    </w:p>
    <w:p w:rsidR="003C4DE6" w:rsidRPr="005B27F1" w:rsidRDefault="003C4DE6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</w:p>
    <w:p w:rsidR="00000000" w:rsidRPr="005B27F1" w:rsidRDefault="0043201F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  <w:r w:rsidRPr="005B27F1">
        <w:rPr>
          <w:rFonts w:ascii="Arial" w:hAnsi="Arial" w:cs="Arial"/>
          <w:b/>
          <w:sz w:val="36"/>
          <w:szCs w:val="36"/>
        </w:rPr>
        <w:t xml:space="preserve">- </w:t>
      </w:r>
      <w:r w:rsidR="00F347AD" w:rsidRPr="005B27F1">
        <w:rPr>
          <w:rFonts w:ascii="Arial" w:hAnsi="Arial" w:cs="Arial"/>
          <w:b/>
          <w:sz w:val="36"/>
          <w:szCs w:val="36"/>
        </w:rPr>
        <w:t>Fulfills responsibilities in the Rehab Act</w:t>
      </w:r>
    </w:p>
    <w:p w:rsidR="003C4DE6" w:rsidRPr="005B27F1" w:rsidRDefault="003C4DE6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</w:p>
    <w:p w:rsidR="00000000" w:rsidRPr="005B27F1" w:rsidRDefault="0043201F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  <w:r w:rsidRPr="005B27F1">
        <w:rPr>
          <w:rFonts w:ascii="Arial" w:hAnsi="Arial" w:cs="Arial"/>
          <w:b/>
          <w:sz w:val="36"/>
          <w:szCs w:val="36"/>
        </w:rPr>
        <w:t xml:space="preserve">- </w:t>
      </w:r>
      <w:r w:rsidR="00F347AD" w:rsidRPr="005B27F1">
        <w:rPr>
          <w:rFonts w:ascii="Arial" w:hAnsi="Arial" w:cs="Arial"/>
          <w:b/>
          <w:sz w:val="36"/>
          <w:szCs w:val="36"/>
        </w:rPr>
        <w:t>Complies wi</w:t>
      </w:r>
      <w:r w:rsidR="00F347AD" w:rsidRPr="005B27F1">
        <w:rPr>
          <w:rFonts w:ascii="Arial" w:hAnsi="Arial" w:cs="Arial"/>
          <w:b/>
          <w:sz w:val="36"/>
          <w:szCs w:val="36"/>
        </w:rPr>
        <w:t>th laws and regulations</w:t>
      </w:r>
    </w:p>
    <w:p w:rsidR="003C4DE6" w:rsidRPr="005B27F1" w:rsidRDefault="003C4DE6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</w:p>
    <w:p w:rsidR="003C4DE6" w:rsidRPr="005B27F1" w:rsidRDefault="0043201F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  <w:r w:rsidRPr="005B27F1">
        <w:rPr>
          <w:rFonts w:ascii="Arial" w:hAnsi="Arial" w:cs="Arial"/>
          <w:b/>
          <w:sz w:val="36"/>
          <w:szCs w:val="36"/>
        </w:rPr>
        <w:lastRenderedPageBreak/>
        <w:t>&gt;&gt;Slide 13</w:t>
      </w:r>
      <w:r w:rsidR="00F347AD" w:rsidRPr="005B27F1">
        <w:rPr>
          <w:rFonts w:ascii="Arial" w:hAnsi="Arial" w:cs="Arial"/>
          <w:b/>
          <w:sz w:val="36"/>
          <w:szCs w:val="36"/>
        </w:rPr>
        <w:br/>
      </w:r>
    </w:p>
    <w:p w:rsidR="00000000" w:rsidRPr="005B27F1" w:rsidRDefault="00F347AD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  <w:r w:rsidRPr="005B27F1">
        <w:rPr>
          <w:rFonts w:ascii="Arial" w:hAnsi="Arial" w:cs="Arial"/>
          <w:b/>
          <w:sz w:val="36"/>
          <w:szCs w:val="36"/>
        </w:rPr>
        <w:t>DSE responsibility for SILC Compliance</w:t>
      </w:r>
    </w:p>
    <w:p w:rsidR="003C4DE6" w:rsidRPr="005B27F1" w:rsidRDefault="003C4DE6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</w:p>
    <w:p w:rsidR="00000000" w:rsidRPr="005B27F1" w:rsidRDefault="00F347AD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  <w:r w:rsidRPr="005B27F1">
        <w:rPr>
          <w:rFonts w:ascii="Arial" w:hAnsi="Arial" w:cs="Arial"/>
          <w:b/>
          <w:sz w:val="36"/>
          <w:szCs w:val="36"/>
        </w:rPr>
        <w:t>DSE is responsible for:</w:t>
      </w:r>
    </w:p>
    <w:p w:rsidR="003C4DE6" w:rsidRPr="005B27F1" w:rsidRDefault="003C4DE6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</w:p>
    <w:p w:rsidR="00000000" w:rsidRPr="005B27F1" w:rsidRDefault="0043201F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  <w:r w:rsidRPr="005B27F1">
        <w:rPr>
          <w:rFonts w:ascii="Arial" w:hAnsi="Arial" w:cs="Arial"/>
          <w:b/>
          <w:sz w:val="36"/>
          <w:szCs w:val="36"/>
        </w:rPr>
        <w:t xml:space="preserve">- </w:t>
      </w:r>
      <w:r w:rsidR="00F347AD" w:rsidRPr="005B27F1">
        <w:rPr>
          <w:rFonts w:ascii="Arial" w:hAnsi="Arial" w:cs="Arial"/>
          <w:b/>
          <w:sz w:val="36"/>
          <w:szCs w:val="36"/>
        </w:rPr>
        <w:t>assuring that resources are available for the SILC to operate.</w:t>
      </w:r>
    </w:p>
    <w:p w:rsidR="003C4DE6" w:rsidRPr="005B27F1" w:rsidRDefault="003C4DE6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</w:p>
    <w:p w:rsidR="00000000" w:rsidRPr="005B27F1" w:rsidRDefault="0043201F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  <w:r w:rsidRPr="005B27F1">
        <w:rPr>
          <w:rFonts w:ascii="Arial" w:hAnsi="Arial" w:cs="Arial"/>
          <w:b/>
          <w:sz w:val="36"/>
          <w:szCs w:val="36"/>
        </w:rPr>
        <w:t xml:space="preserve">- </w:t>
      </w:r>
      <w:r w:rsidR="00F347AD" w:rsidRPr="005B27F1">
        <w:rPr>
          <w:rFonts w:ascii="Arial" w:hAnsi="Arial" w:cs="Arial"/>
          <w:b/>
          <w:sz w:val="36"/>
          <w:szCs w:val="36"/>
        </w:rPr>
        <w:t>assuring it meets requirements of law and regulation.</w:t>
      </w:r>
    </w:p>
    <w:p w:rsidR="0043201F" w:rsidRPr="005B27F1" w:rsidRDefault="0043201F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</w:p>
    <w:p w:rsidR="00000000" w:rsidRPr="005B27F1" w:rsidRDefault="0043201F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  <w:r w:rsidRPr="005B27F1">
        <w:rPr>
          <w:rFonts w:ascii="Arial" w:hAnsi="Arial" w:cs="Arial"/>
          <w:b/>
          <w:sz w:val="36"/>
          <w:szCs w:val="36"/>
        </w:rPr>
        <w:t xml:space="preserve">- </w:t>
      </w:r>
      <w:r w:rsidR="00F347AD" w:rsidRPr="005B27F1">
        <w:rPr>
          <w:rFonts w:ascii="Arial" w:hAnsi="Arial" w:cs="Arial"/>
          <w:b/>
          <w:sz w:val="36"/>
          <w:szCs w:val="36"/>
        </w:rPr>
        <w:t>proper disbursement of federal f</w:t>
      </w:r>
      <w:r w:rsidR="00F347AD" w:rsidRPr="005B27F1">
        <w:rPr>
          <w:rFonts w:ascii="Arial" w:hAnsi="Arial" w:cs="Arial"/>
          <w:b/>
          <w:sz w:val="36"/>
          <w:szCs w:val="36"/>
        </w:rPr>
        <w:t xml:space="preserve">unds, according to the SPIL. </w:t>
      </w:r>
    </w:p>
    <w:p w:rsidR="00000000" w:rsidRPr="005B27F1" w:rsidRDefault="00F347AD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</w:p>
    <w:p w:rsidR="00000000" w:rsidRPr="005B27F1" w:rsidRDefault="00F347AD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  <w:r w:rsidRPr="005B27F1">
        <w:rPr>
          <w:rFonts w:ascii="Arial" w:hAnsi="Arial" w:cs="Arial"/>
          <w:b/>
          <w:sz w:val="36"/>
          <w:szCs w:val="36"/>
        </w:rPr>
        <w:t>The DSE may follow up to ensure funding went to activities per the SPIL, or 725 Assurance for Part B funded Centers</w:t>
      </w:r>
    </w:p>
    <w:p w:rsidR="003C4DE6" w:rsidRPr="005B27F1" w:rsidRDefault="003C4DE6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</w:p>
    <w:p w:rsidR="003C4DE6" w:rsidRPr="005B27F1" w:rsidRDefault="00F347AD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  <w:r w:rsidRPr="005B27F1">
        <w:rPr>
          <w:rFonts w:ascii="Arial" w:hAnsi="Arial" w:cs="Arial"/>
          <w:b/>
          <w:sz w:val="36"/>
          <w:szCs w:val="36"/>
        </w:rPr>
        <w:t>&gt;&gt; Slide 14</w:t>
      </w:r>
      <w:r w:rsidRPr="005B27F1">
        <w:rPr>
          <w:rFonts w:ascii="Arial" w:hAnsi="Arial" w:cs="Arial"/>
          <w:b/>
          <w:sz w:val="36"/>
          <w:szCs w:val="36"/>
        </w:rPr>
        <w:br/>
      </w:r>
    </w:p>
    <w:p w:rsidR="00000000" w:rsidRPr="005B27F1" w:rsidRDefault="00F347AD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  <w:r w:rsidRPr="005B27F1">
        <w:rPr>
          <w:rFonts w:ascii="Arial" w:hAnsi="Arial" w:cs="Arial"/>
          <w:b/>
          <w:sz w:val="36"/>
          <w:szCs w:val="36"/>
        </w:rPr>
        <w:t>Appointments to SILC</w:t>
      </w:r>
    </w:p>
    <w:p w:rsidR="003C4DE6" w:rsidRPr="005B27F1" w:rsidRDefault="003C4DE6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</w:p>
    <w:p w:rsidR="00000000" w:rsidRPr="005B27F1" w:rsidRDefault="00F347AD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  <w:r w:rsidRPr="005B27F1">
        <w:rPr>
          <w:rFonts w:ascii="Arial" w:hAnsi="Arial" w:cs="Arial"/>
          <w:b/>
          <w:sz w:val="36"/>
          <w:szCs w:val="36"/>
        </w:rPr>
        <w:t>SILC Indicators of minimum compliance require SILC policies and procedures t</w:t>
      </w:r>
      <w:r w:rsidRPr="005B27F1">
        <w:rPr>
          <w:rFonts w:ascii="Arial" w:hAnsi="Arial" w:cs="Arial"/>
          <w:b/>
          <w:sz w:val="36"/>
          <w:szCs w:val="36"/>
        </w:rPr>
        <w:t>o include method for recruiting, reviewing applications</w:t>
      </w:r>
    </w:p>
    <w:p w:rsidR="003C4DE6" w:rsidRPr="005B27F1" w:rsidRDefault="003C4DE6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</w:p>
    <w:p w:rsidR="00000000" w:rsidRPr="005B27F1" w:rsidRDefault="00740029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  <w:r w:rsidRPr="005B27F1">
        <w:rPr>
          <w:rFonts w:ascii="Arial" w:hAnsi="Arial" w:cs="Arial"/>
          <w:b/>
          <w:sz w:val="36"/>
          <w:szCs w:val="36"/>
        </w:rPr>
        <w:t xml:space="preserve">- </w:t>
      </w:r>
      <w:r w:rsidR="00F347AD" w:rsidRPr="005B27F1">
        <w:rPr>
          <w:rFonts w:ascii="Arial" w:hAnsi="Arial" w:cs="Arial"/>
          <w:b/>
          <w:sz w:val="36"/>
          <w:szCs w:val="36"/>
        </w:rPr>
        <w:t>What is your SILC’s relationship with the appointing authority?</w:t>
      </w:r>
    </w:p>
    <w:p w:rsidR="003C4DE6" w:rsidRPr="005B27F1" w:rsidRDefault="003C4DE6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</w:p>
    <w:p w:rsidR="00000000" w:rsidRPr="005B27F1" w:rsidRDefault="00740029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  <w:r w:rsidRPr="005B27F1">
        <w:rPr>
          <w:rFonts w:ascii="Arial" w:hAnsi="Arial" w:cs="Arial"/>
          <w:b/>
          <w:sz w:val="36"/>
          <w:szCs w:val="36"/>
        </w:rPr>
        <w:lastRenderedPageBreak/>
        <w:t xml:space="preserve">- </w:t>
      </w:r>
      <w:r w:rsidR="00F347AD" w:rsidRPr="005B27F1">
        <w:rPr>
          <w:rFonts w:ascii="Arial" w:hAnsi="Arial" w:cs="Arial"/>
          <w:b/>
          <w:sz w:val="36"/>
          <w:szCs w:val="36"/>
        </w:rPr>
        <w:t>The DSE can assist the SILC in connecting with the governor’s office and support the SILC recommendations.</w:t>
      </w:r>
    </w:p>
    <w:p w:rsidR="003C4DE6" w:rsidRPr="005B27F1" w:rsidRDefault="003C4DE6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</w:p>
    <w:p w:rsidR="00000000" w:rsidRPr="005B27F1" w:rsidRDefault="00740029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  <w:r w:rsidRPr="005B27F1">
        <w:rPr>
          <w:rFonts w:ascii="Arial" w:hAnsi="Arial" w:cs="Arial"/>
          <w:b/>
          <w:sz w:val="36"/>
          <w:szCs w:val="36"/>
        </w:rPr>
        <w:t xml:space="preserve">- </w:t>
      </w:r>
      <w:r w:rsidR="00F347AD" w:rsidRPr="005B27F1">
        <w:rPr>
          <w:rFonts w:ascii="Arial" w:hAnsi="Arial" w:cs="Arial"/>
          <w:b/>
          <w:sz w:val="36"/>
          <w:szCs w:val="36"/>
        </w:rPr>
        <w:t>CIL Executive Directors select one of the EDs for appointment.</w:t>
      </w:r>
    </w:p>
    <w:p w:rsidR="003C4DE6" w:rsidRPr="005B27F1" w:rsidRDefault="003C4DE6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</w:p>
    <w:p w:rsidR="00000000" w:rsidRPr="005B27F1" w:rsidRDefault="00740029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  <w:r w:rsidRPr="005B27F1">
        <w:rPr>
          <w:rFonts w:ascii="Arial" w:hAnsi="Arial" w:cs="Arial"/>
          <w:b/>
          <w:sz w:val="36"/>
          <w:szCs w:val="36"/>
        </w:rPr>
        <w:t xml:space="preserve">- </w:t>
      </w:r>
      <w:r w:rsidR="00F347AD" w:rsidRPr="005B27F1">
        <w:rPr>
          <w:rFonts w:ascii="Arial" w:hAnsi="Arial" w:cs="Arial"/>
          <w:b/>
          <w:sz w:val="36"/>
          <w:szCs w:val="36"/>
        </w:rPr>
        <w:t>CILs may suggest consumers or board members who do not work for the state or a CIL.</w:t>
      </w:r>
    </w:p>
    <w:p w:rsidR="003C4DE6" w:rsidRPr="005B27F1" w:rsidRDefault="003C4DE6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</w:p>
    <w:p w:rsidR="00740029" w:rsidRPr="005B27F1" w:rsidRDefault="00740029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  <w:r w:rsidRPr="005B27F1">
        <w:rPr>
          <w:rFonts w:ascii="Arial" w:hAnsi="Arial" w:cs="Arial"/>
          <w:b/>
          <w:sz w:val="36"/>
          <w:szCs w:val="36"/>
        </w:rPr>
        <w:t>&gt;&gt;Slide 15</w:t>
      </w:r>
    </w:p>
    <w:p w:rsidR="00740029" w:rsidRPr="005B27F1" w:rsidRDefault="00740029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</w:p>
    <w:p w:rsidR="00000000" w:rsidRPr="005B27F1" w:rsidRDefault="00F347AD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  <w:r w:rsidRPr="005B27F1">
        <w:rPr>
          <w:rFonts w:ascii="Arial" w:hAnsi="Arial" w:cs="Arial"/>
          <w:b/>
          <w:sz w:val="36"/>
          <w:szCs w:val="36"/>
        </w:rPr>
        <w:t>Collaboration on SPIL Planning and Approval?</w:t>
      </w:r>
    </w:p>
    <w:p w:rsidR="003C4DE6" w:rsidRPr="005B27F1" w:rsidRDefault="003C4DE6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</w:p>
    <w:p w:rsidR="00000000" w:rsidRPr="005B27F1" w:rsidRDefault="00740029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  <w:r w:rsidRPr="005B27F1">
        <w:rPr>
          <w:rFonts w:ascii="Arial" w:hAnsi="Arial" w:cs="Arial"/>
          <w:b/>
          <w:sz w:val="36"/>
          <w:szCs w:val="36"/>
        </w:rPr>
        <w:t xml:space="preserve">- </w:t>
      </w:r>
      <w:r w:rsidR="00F347AD" w:rsidRPr="005B27F1">
        <w:rPr>
          <w:rFonts w:ascii="Arial" w:hAnsi="Arial" w:cs="Arial"/>
          <w:b/>
          <w:sz w:val="36"/>
          <w:szCs w:val="36"/>
        </w:rPr>
        <w:t>SILC is responsible to assure SPIL development</w:t>
      </w:r>
    </w:p>
    <w:p w:rsidR="003C4DE6" w:rsidRPr="005B27F1" w:rsidRDefault="003C4DE6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</w:p>
    <w:p w:rsidR="00000000" w:rsidRPr="005B27F1" w:rsidRDefault="00740029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  <w:r w:rsidRPr="005B27F1">
        <w:rPr>
          <w:rFonts w:ascii="Arial" w:hAnsi="Arial" w:cs="Arial"/>
          <w:b/>
          <w:sz w:val="36"/>
          <w:szCs w:val="36"/>
        </w:rPr>
        <w:t xml:space="preserve">- </w:t>
      </w:r>
      <w:r w:rsidR="00F347AD" w:rsidRPr="005B27F1">
        <w:rPr>
          <w:rFonts w:ascii="Arial" w:hAnsi="Arial" w:cs="Arial"/>
          <w:b/>
          <w:sz w:val="36"/>
          <w:szCs w:val="36"/>
        </w:rPr>
        <w:t xml:space="preserve">SPIL must be developed jointly by SILC and </w:t>
      </w:r>
      <w:r w:rsidR="00F347AD" w:rsidRPr="005B27F1">
        <w:rPr>
          <w:rFonts w:ascii="Arial" w:hAnsi="Arial" w:cs="Arial"/>
          <w:b/>
          <w:sz w:val="36"/>
          <w:szCs w:val="36"/>
        </w:rPr>
        <w:t>all the CIL directors (that meet 725 assurances) in the state</w:t>
      </w:r>
    </w:p>
    <w:p w:rsidR="003C4DE6" w:rsidRPr="005B27F1" w:rsidRDefault="003C4DE6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</w:p>
    <w:p w:rsidR="00000000" w:rsidRPr="005B27F1" w:rsidRDefault="00740029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  <w:r w:rsidRPr="005B27F1">
        <w:rPr>
          <w:rFonts w:ascii="Arial" w:hAnsi="Arial" w:cs="Arial"/>
          <w:b/>
          <w:sz w:val="36"/>
          <w:szCs w:val="36"/>
        </w:rPr>
        <w:t xml:space="preserve">- </w:t>
      </w:r>
      <w:r w:rsidR="00F347AD" w:rsidRPr="005B27F1">
        <w:rPr>
          <w:rFonts w:ascii="Arial" w:hAnsi="Arial" w:cs="Arial"/>
          <w:b/>
          <w:sz w:val="36"/>
          <w:szCs w:val="36"/>
        </w:rPr>
        <w:t>SPIL must be approved by SILC and CILs and signed by SILC Chairperson and majority of CIL directors</w:t>
      </w:r>
    </w:p>
    <w:p w:rsidR="003C4DE6" w:rsidRPr="005B27F1" w:rsidRDefault="003C4DE6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</w:p>
    <w:p w:rsidR="00000000" w:rsidRPr="005B27F1" w:rsidRDefault="00740029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  <w:r w:rsidRPr="005B27F1">
        <w:rPr>
          <w:rFonts w:ascii="Arial" w:hAnsi="Arial" w:cs="Arial"/>
          <w:b/>
          <w:sz w:val="36"/>
          <w:szCs w:val="36"/>
        </w:rPr>
        <w:t xml:space="preserve">- </w:t>
      </w:r>
      <w:r w:rsidR="00F347AD" w:rsidRPr="005B27F1">
        <w:rPr>
          <w:rFonts w:ascii="Arial" w:hAnsi="Arial" w:cs="Arial"/>
          <w:b/>
          <w:sz w:val="36"/>
          <w:szCs w:val="36"/>
        </w:rPr>
        <w:t>The DSE can submit public comment into the pr</w:t>
      </w:r>
      <w:r w:rsidR="00F347AD" w:rsidRPr="005B27F1">
        <w:rPr>
          <w:rFonts w:ascii="Arial" w:hAnsi="Arial" w:cs="Arial"/>
          <w:b/>
          <w:sz w:val="36"/>
          <w:szCs w:val="36"/>
        </w:rPr>
        <w:t>ocess</w:t>
      </w:r>
    </w:p>
    <w:p w:rsidR="003C4DE6" w:rsidRPr="005B27F1" w:rsidRDefault="003C4DE6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</w:p>
    <w:p w:rsidR="00000000" w:rsidRPr="005B27F1" w:rsidRDefault="00740029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  <w:r w:rsidRPr="005B27F1">
        <w:rPr>
          <w:rFonts w:ascii="Arial" w:hAnsi="Arial" w:cs="Arial"/>
          <w:b/>
          <w:sz w:val="36"/>
          <w:szCs w:val="36"/>
        </w:rPr>
        <w:t xml:space="preserve">- </w:t>
      </w:r>
      <w:r w:rsidR="00F347AD" w:rsidRPr="005B27F1">
        <w:rPr>
          <w:rFonts w:ascii="Arial" w:hAnsi="Arial" w:cs="Arial"/>
          <w:b/>
          <w:sz w:val="36"/>
          <w:szCs w:val="36"/>
        </w:rPr>
        <w:t>DSE signs the SPIL agreeing to serve as DSE – NOT to approve the content</w:t>
      </w:r>
    </w:p>
    <w:p w:rsidR="003C4DE6" w:rsidRPr="005B27F1" w:rsidRDefault="003C4DE6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</w:p>
    <w:p w:rsidR="00740029" w:rsidRPr="005B27F1" w:rsidRDefault="00740029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</w:p>
    <w:p w:rsidR="003C4DE6" w:rsidRPr="005B27F1" w:rsidRDefault="00740029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  <w:r w:rsidRPr="005B27F1">
        <w:rPr>
          <w:rFonts w:ascii="Arial" w:hAnsi="Arial" w:cs="Arial"/>
          <w:b/>
          <w:sz w:val="36"/>
          <w:szCs w:val="36"/>
        </w:rPr>
        <w:t>&gt;&gt;Slide 16</w:t>
      </w:r>
      <w:r w:rsidR="00F347AD" w:rsidRPr="005B27F1">
        <w:rPr>
          <w:rFonts w:ascii="Arial" w:hAnsi="Arial" w:cs="Arial"/>
          <w:b/>
          <w:sz w:val="36"/>
          <w:szCs w:val="36"/>
        </w:rPr>
        <w:br/>
      </w:r>
    </w:p>
    <w:p w:rsidR="00000000" w:rsidRPr="005B27F1" w:rsidRDefault="00740029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  <w:r w:rsidRPr="005B27F1">
        <w:rPr>
          <w:rFonts w:ascii="Arial" w:hAnsi="Arial" w:cs="Arial"/>
          <w:b/>
          <w:sz w:val="36"/>
          <w:szCs w:val="36"/>
        </w:rPr>
        <w:lastRenderedPageBreak/>
        <w:t xml:space="preserve">- </w:t>
      </w:r>
      <w:r w:rsidR="00F347AD" w:rsidRPr="005B27F1">
        <w:rPr>
          <w:rFonts w:ascii="Arial" w:hAnsi="Arial" w:cs="Arial"/>
          <w:b/>
          <w:sz w:val="36"/>
          <w:szCs w:val="36"/>
        </w:rPr>
        <w:t>What if the SILC doesn’t seem capable of developing and monitoring the SPIL?</w:t>
      </w:r>
    </w:p>
    <w:p w:rsidR="003C4DE6" w:rsidRPr="005B27F1" w:rsidRDefault="003C4DE6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</w:p>
    <w:p w:rsidR="00000000" w:rsidRPr="005B27F1" w:rsidRDefault="00740029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  <w:r w:rsidRPr="005B27F1">
        <w:rPr>
          <w:rFonts w:ascii="Arial" w:hAnsi="Arial" w:cs="Arial"/>
          <w:b/>
          <w:sz w:val="36"/>
          <w:szCs w:val="36"/>
        </w:rPr>
        <w:t xml:space="preserve">- </w:t>
      </w:r>
      <w:r w:rsidR="00F347AD" w:rsidRPr="005B27F1">
        <w:rPr>
          <w:rFonts w:ascii="Arial" w:hAnsi="Arial" w:cs="Arial"/>
          <w:b/>
          <w:sz w:val="36"/>
          <w:szCs w:val="36"/>
        </w:rPr>
        <w:t xml:space="preserve">Understand why: do they not have sufficient resources? </w:t>
      </w:r>
    </w:p>
    <w:p w:rsidR="003C4DE6" w:rsidRPr="005B27F1" w:rsidRDefault="003C4DE6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</w:p>
    <w:p w:rsidR="00000000" w:rsidRPr="005B27F1" w:rsidRDefault="00740029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  <w:r w:rsidRPr="005B27F1">
        <w:rPr>
          <w:rFonts w:ascii="Arial" w:hAnsi="Arial" w:cs="Arial"/>
          <w:b/>
          <w:sz w:val="36"/>
          <w:szCs w:val="36"/>
        </w:rPr>
        <w:t xml:space="preserve">- </w:t>
      </w:r>
      <w:r w:rsidR="00F347AD" w:rsidRPr="005B27F1">
        <w:rPr>
          <w:rFonts w:ascii="Arial" w:hAnsi="Arial" w:cs="Arial"/>
          <w:b/>
          <w:sz w:val="36"/>
          <w:szCs w:val="36"/>
        </w:rPr>
        <w:t>Most SILCs are non-profi</w:t>
      </w:r>
      <w:r w:rsidR="00F347AD" w:rsidRPr="005B27F1">
        <w:rPr>
          <w:rFonts w:ascii="Arial" w:hAnsi="Arial" w:cs="Arial"/>
          <w:b/>
          <w:sz w:val="36"/>
          <w:szCs w:val="36"/>
        </w:rPr>
        <w:t xml:space="preserve">ts with staff who can support the SPIL. </w:t>
      </w:r>
    </w:p>
    <w:p w:rsidR="003C4DE6" w:rsidRPr="005B27F1" w:rsidRDefault="003C4DE6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</w:p>
    <w:p w:rsidR="00000000" w:rsidRPr="005B27F1" w:rsidRDefault="00740029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  <w:r w:rsidRPr="005B27F1">
        <w:rPr>
          <w:rFonts w:ascii="Arial" w:hAnsi="Arial" w:cs="Arial"/>
          <w:b/>
          <w:sz w:val="36"/>
          <w:szCs w:val="36"/>
        </w:rPr>
        <w:t xml:space="preserve">- </w:t>
      </w:r>
      <w:r w:rsidR="00F347AD" w:rsidRPr="005B27F1">
        <w:rPr>
          <w:rFonts w:ascii="Arial" w:hAnsi="Arial" w:cs="Arial"/>
          <w:b/>
          <w:sz w:val="36"/>
          <w:szCs w:val="36"/>
        </w:rPr>
        <w:t xml:space="preserve">CILs need to step forward to assure the SPIL is developed. </w:t>
      </w:r>
    </w:p>
    <w:p w:rsidR="003C4DE6" w:rsidRPr="005B27F1" w:rsidRDefault="003C4DE6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</w:p>
    <w:p w:rsidR="00000000" w:rsidRPr="005B27F1" w:rsidRDefault="00740029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  <w:r w:rsidRPr="005B27F1">
        <w:rPr>
          <w:rFonts w:ascii="Arial" w:hAnsi="Arial" w:cs="Arial"/>
          <w:b/>
          <w:sz w:val="36"/>
          <w:szCs w:val="36"/>
        </w:rPr>
        <w:t xml:space="preserve">- </w:t>
      </w:r>
      <w:r w:rsidR="00F347AD" w:rsidRPr="005B27F1">
        <w:rPr>
          <w:rFonts w:ascii="Arial" w:hAnsi="Arial" w:cs="Arial"/>
          <w:b/>
          <w:sz w:val="36"/>
          <w:szCs w:val="36"/>
        </w:rPr>
        <w:t>The type of goal and the measurement of its completion is the responsibility of the SILC.</w:t>
      </w:r>
    </w:p>
    <w:p w:rsidR="003C4DE6" w:rsidRPr="005B27F1" w:rsidRDefault="003C4DE6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</w:p>
    <w:p w:rsidR="003C4DE6" w:rsidRPr="005B27F1" w:rsidRDefault="00740029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  <w:r w:rsidRPr="005B27F1">
        <w:rPr>
          <w:rFonts w:ascii="Arial" w:hAnsi="Arial" w:cs="Arial"/>
          <w:b/>
          <w:sz w:val="36"/>
          <w:szCs w:val="36"/>
        </w:rPr>
        <w:t xml:space="preserve">- </w:t>
      </w:r>
      <w:r w:rsidR="00F347AD" w:rsidRPr="005B27F1">
        <w:rPr>
          <w:rFonts w:ascii="Arial" w:hAnsi="Arial" w:cs="Arial"/>
          <w:b/>
          <w:sz w:val="36"/>
          <w:szCs w:val="36"/>
        </w:rPr>
        <w:t xml:space="preserve">If more than half the CILs choose not to sign the SPIL, the SPIL cannot be approved. </w:t>
      </w:r>
    </w:p>
    <w:p w:rsidR="00000000" w:rsidRPr="005B27F1" w:rsidRDefault="00F347AD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  <w:r w:rsidRPr="005B27F1">
        <w:rPr>
          <w:rFonts w:ascii="Arial" w:hAnsi="Arial" w:cs="Arial"/>
          <w:b/>
          <w:sz w:val="36"/>
          <w:szCs w:val="36"/>
        </w:rPr>
        <w:t xml:space="preserve">This can cause all IL funding to cease until there is an approved SPIL. </w:t>
      </w:r>
    </w:p>
    <w:p w:rsidR="003C4DE6" w:rsidRPr="005B27F1" w:rsidRDefault="003C4DE6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</w:p>
    <w:p w:rsidR="003C4DE6" w:rsidRPr="005B27F1" w:rsidRDefault="00740029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  <w:r w:rsidRPr="005B27F1">
        <w:rPr>
          <w:rFonts w:ascii="Arial" w:hAnsi="Arial" w:cs="Arial"/>
          <w:b/>
          <w:sz w:val="36"/>
          <w:szCs w:val="36"/>
        </w:rPr>
        <w:t>&gt;&gt;Slide 17</w:t>
      </w:r>
      <w:r w:rsidR="00F347AD" w:rsidRPr="005B27F1">
        <w:rPr>
          <w:rFonts w:ascii="Arial" w:hAnsi="Arial" w:cs="Arial"/>
          <w:b/>
          <w:sz w:val="36"/>
          <w:szCs w:val="36"/>
        </w:rPr>
        <w:br/>
      </w:r>
    </w:p>
    <w:p w:rsidR="00000000" w:rsidRPr="005B27F1" w:rsidRDefault="00F347AD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  <w:r w:rsidRPr="005B27F1">
        <w:rPr>
          <w:rFonts w:ascii="Arial" w:hAnsi="Arial" w:cs="Arial"/>
          <w:b/>
          <w:sz w:val="36"/>
          <w:szCs w:val="36"/>
        </w:rPr>
        <w:t>Gathering Public Input for the SPIL</w:t>
      </w:r>
    </w:p>
    <w:p w:rsidR="003C4DE6" w:rsidRPr="005B27F1" w:rsidRDefault="003C4DE6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</w:p>
    <w:p w:rsidR="00000000" w:rsidRPr="005B27F1" w:rsidRDefault="00F347AD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  <w:r w:rsidRPr="005B27F1">
        <w:rPr>
          <w:rFonts w:ascii="Arial" w:hAnsi="Arial" w:cs="Arial"/>
          <w:b/>
          <w:sz w:val="36"/>
          <w:szCs w:val="36"/>
        </w:rPr>
        <w:t>The SILC receives public SPIL input (including to d</w:t>
      </w:r>
      <w:r w:rsidRPr="005B27F1">
        <w:rPr>
          <w:rFonts w:ascii="Arial" w:hAnsi="Arial" w:cs="Arial"/>
          <w:b/>
          <w:sz w:val="36"/>
          <w:szCs w:val="36"/>
        </w:rPr>
        <w:t>raft) ensuring:</w:t>
      </w:r>
    </w:p>
    <w:p w:rsidR="00000000" w:rsidRPr="005B27F1" w:rsidRDefault="00F347AD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</w:p>
    <w:p w:rsidR="00000000" w:rsidRPr="005B27F1" w:rsidRDefault="00740029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  <w:r w:rsidRPr="005B27F1">
        <w:rPr>
          <w:rFonts w:ascii="Arial" w:hAnsi="Arial" w:cs="Arial"/>
          <w:b/>
          <w:sz w:val="36"/>
          <w:szCs w:val="36"/>
        </w:rPr>
        <w:t xml:space="preserve">- </w:t>
      </w:r>
      <w:r w:rsidR="00F347AD" w:rsidRPr="005B27F1">
        <w:rPr>
          <w:rFonts w:ascii="Arial" w:hAnsi="Arial" w:cs="Arial"/>
          <w:b/>
          <w:sz w:val="36"/>
          <w:szCs w:val="36"/>
        </w:rPr>
        <w:t>Adequate documentation of the State Plan development process, including but not limited to:</w:t>
      </w:r>
    </w:p>
    <w:p w:rsidR="003C4DE6" w:rsidRPr="005B27F1" w:rsidRDefault="003C4DE6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</w:p>
    <w:p w:rsidR="00000000" w:rsidRPr="005B27F1" w:rsidRDefault="00740029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  <w:r w:rsidRPr="005B27F1">
        <w:rPr>
          <w:rFonts w:ascii="Arial" w:hAnsi="Arial" w:cs="Arial"/>
          <w:b/>
          <w:sz w:val="36"/>
          <w:szCs w:val="36"/>
        </w:rPr>
        <w:lastRenderedPageBreak/>
        <w:t xml:space="preserve">- </w:t>
      </w:r>
      <w:r w:rsidR="00F347AD" w:rsidRPr="005B27F1">
        <w:rPr>
          <w:rFonts w:ascii="Arial" w:hAnsi="Arial" w:cs="Arial"/>
          <w:b/>
          <w:sz w:val="36"/>
          <w:szCs w:val="36"/>
        </w:rPr>
        <w:t xml:space="preserve">a process for gathering input from CILs and individuals with disabilities throughout the state, </w:t>
      </w:r>
    </w:p>
    <w:p w:rsidR="003C4DE6" w:rsidRPr="005B27F1" w:rsidRDefault="003C4DE6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</w:p>
    <w:p w:rsidR="00000000" w:rsidRPr="005B27F1" w:rsidRDefault="00740029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  <w:r w:rsidRPr="005B27F1">
        <w:rPr>
          <w:rFonts w:ascii="Arial" w:hAnsi="Arial" w:cs="Arial"/>
          <w:b/>
          <w:sz w:val="36"/>
          <w:szCs w:val="36"/>
        </w:rPr>
        <w:t xml:space="preserve">- </w:t>
      </w:r>
      <w:r w:rsidR="00F347AD" w:rsidRPr="005B27F1">
        <w:rPr>
          <w:rFonts w:ascii="Arial" w:hAnsi="Arial" w:cs="Arial"/>
          <w:b/>
          <w:sz w:val="36"/>
          <w:szCs w:val="36"/>
        </w:rPr>
        <w:t>a process for how the information collected is considered.</w:t>
      </w:r>
    </w:p>
    <w:p w:rsidR="003C4DE6" w:rsidRPr="005B27F1" w:rsidRDefault="003C4DE6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</w:p>
    <w:p w:rsidR="00000000" w:rsidRPr="005B27F1" w:rsidRDefault="00740029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  <w:r w:rsidRPr="005B27F1">
        <w:rPr>
          <w:rFonts w:ascii="Arial" w:hAnsi="Arial" w:cs="Arial"/>
          <w:b/>
          <w:sz w:val="36"/>
          <w:szCs w:val="36"/>
        </w:rPr>
        <w:t xml:space="preserve">- </w:t>
      </w:r>
      <w:r w:rsidR="00F347AD" w:rsidRPr="005B27F1">
        <w:rPr>
          <w:rFonts w:ascii="Arial" w:hAnsi="Arial" w:cs="Arial"/>
          <w:b/>
          <w:sz w:val="36"/>
          <w:szCs w:val="36"/>
        </w:rPr>
        <w:t>All meetings regarding State Plan development and review are open to the public and SILCs must provide advance notice</w:t>
      </w:r>
    </w:p>
    <w:p w:rsidR="003C4DE6" w:rsidRPr="005B27F1" w:rsidRDefault="003C4DE6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</w:p>
    <w:p w:rsidR="003C4DE6" w:rsidRPr="005B27F1" w:rsidRDefault="00740029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  <w:r w:rsidRPr="005B27F1">
        <w:rPr>
          <w:rFonts w:ascii="Arial" w:hAnsi="Arial" w:cs="Arial"/>
          <w:b/>
          <w:sz w:val="36"/>
          <w:szCs w:val="36"/>
        </w:rPr>
        <w:t>&gt;&gt;Slide 18</w:t>
      </w:r>
      <w:r w:rsidR="00F347AD" w:rsidRPr="005B27F1">
        <w:rPr>
          <w:rFonts w:ascii="Arial" w:hAnsi="Arial" w:cs="Arial"/>
          <w:b/>
          <w:sz w:val="36"/>
          <w:szCs w:val="36"/>
        </w:rPr>
        <w:br/>
      </w:r>
    </w:p>
    <w:p w:rsidR="00000000" w:rsidRPr="005B27F1" w:rsidRDefault="00F347AD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  <w:r w:rsidRPr="005B27F1">
        <w:rPr>
          <w:rFonts w:ascii="Arial" w:hAnsi="Arial" w:cs="Arial"/>
          <w:b/>
          <w:sz w:val="36"/>
          <w:szCs w:val="36"/>
        </w:rPr>
        <w:t>Section 3.2</w:t>
      </w:r>
    </w:p>
    <w:p w:rsidR="003C4DE6" w:rsidRPr="005B27F1" w:rsidRDefault="003C4DE6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</w:p>
    <w:p w:rsidR="00000000" w:rsidRPr="005B27F1" w:rsidRDefault="00740029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  <w:r w:rsidRPr="005B27F1">
        <w:rPr>
          <w:rFonts w:ascii="Arial" w:hAnsi="Arial" w:cs="Arial"/>
          <w:b/>
          <w:sz w:val="36"/>
          <w:szCs w:val="36"/>
        </w:rPr>
        <w:t xml:space="preserve">- </w:t>
      </w:r>
      <w:r w:rsidR="00F347AD" w:rsidRPr="005B27F1">
        <w:rPr>
          <w:rFonts w:ascii="Arial" w:hAnsi="Arial" w:cs="Arial"/>
          <w:b/>
          <w:sz w:val="36"/>
          <w:szCs w:val="36"/>
        </w:rPr>
        <w:t>CILs receiving Part C funds will continue to receive those funds: funds cannot be redistributed through the SPIL.</w:t>
      </w:r>
    </w:p>
    <w:p w:rsidR="003C4DE6" w:rsidRPr="005B27F1" w:rsidRDefault="003C4DE6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</w:p>
    <w:p w:rsidR="00000000" w:rsidRPr="005B27F1" w:rsidRDefault="00740029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  <w:r w:rsidRPr="005B27F1">
        <w:rPr>
          <w:rFonts w:ascii="Arial" w:hAnsi="Arial" w:cs="Arial"/>
          <w:b/>
          <w:sz w:val="36"/>
          <w:szCs w:val="36"/>
        </w:rPr>
        <w:t xml:space="preserve">- </w:t>
      </w:r>
      <w:r w:rsidR="00F347AD" w:rsidRPr="005B27F1">
        <w:rPr>
          <w:rFonts w:ascii="Arial" w:hAnsi="Arial" w:cs="Arial"/>
          <w:b/>
          <w:sz w:val="36"/>
          <w:szCs w:val="36"/>
        </w:rPr>
        <w:t>Service areas may be adjusted through the SPIL, with the agreement of at least half the CILs.</w:t>
      </w:r>
    </w:p>
    <w:p w:rsidR="003C4DE6" w:rsidRPr="005B27F1" w:rsidRDefault="003C4DE6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</w:p>
    <w:p w:rsidR="00000000" w:rsidRPr="005B27F1" w:rsidRDefault="00740029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  <w:r w:rsidRPr="005B27F1">
        <w:rPr>
          <w:rFonts w:ascii="Arial" w:hAnsi="Arial" w:cs="Arial"/>
          <w:b/>
          <w:sz w:val="36"/>
          <w:szCs w:val="36"/>
        </w:rPr>
        <w:t xml:space="preserve">- </w:t>
      </w:r>
      <w:r w:rsidR="00F347AD" w:rsidRPr="005B27F1">
        <w:rPr>
          <w:rFonts w:ascii="Arial" w:hAnsi="Arial" w:cs="Arial"/>
          <w:b/>
          <w:sz w:val="36"/>
          <w:szCs w:val="36"/>
        </w:rPr>
        <w:t xml:space="preserve">Part C funds can be </w:t>
      </w:r>
      <w:proofErr w:type="spellStart"/>
      <w:r w:rsidR="00F347AD" w:rsidRPr="005B27F1">
        <w:rPr>
          <w:rFonts w:ascii="Arial" w:hAnsi="Arial" w:cs="Arial"/>
          <w:b/>
          <w:sz w:val="36"/>
          <w:szCs w:val="36"/>
        </w:rPr>
        <w:t>reallotted</w:t>
      </w:r>
      <w:proofErr w:type="spellEnd"/>
      <w:r w:rsidR="00F347AD" w:rsidRPr="005B27F1">
        <w:rPr>
          <w:rFonts w:ascii="Arial" w:hAnsi="Arial" w:cs="Arial"/>
          <w:b/>
          <w:sz w:val="36"/>
          <w:szCs w:val="36"/>
        </w:rPr>
        <w:t xml:space="preserve"> only if a C</w:t>
      </w:r>
      <w:r w:rsidR="00F347AD" w:rsidRPr="005B27F1">
        <w:rPr>
          <w:rFonts w:ascii="Arial" w:hAnsi="Arial" w:cs="Arial"/>
          <w:b/>
          <w:sz w:val="36"/>
          <w:szCs w:val="36"/>
        </w:rPr>
        <w:t xml:space="preserve">IL opts to relinquish some of their Part C award to their state network. The </w:t>
      </w:r>
      <w:proofErr w:type="spellStart"/>
      <w:r w:rsidR="00F347AD" w:rsidRPr="005B27F1">
        <w:rPr>
          <w:rFonts w:ascii="Arial" w:hAnsi="Arial" w:cs="Arial"/>
          <w:b/>
          <w:sz w:val="36"/>
          <w:szCs w:val="36"/>
        </w:rPr>
        <w:t>reallotment</w:t>
      </w:r>
      <w:proofErr w:type="spellEnd"/>
      <w:r w:rsidR="00F347AD" w:rsidRPr="005B27F1">
        <w:rPr>
          <w:rFonts w:ascii="Arial" w:hAnsi="Arial" w:cs="Arial"/>
          <w:b/>
          <w:sz w:val="36"/>
          <w:szCs w:val="36"/>
        </w:rPr>
        <w:t xml:space="preserve"> of those funds need to be detailed in the SPIL.</w:t>
      </w:r>
    </w:p>
    <w:p w:rsidR="003C4DE6" w:rsidRPr="005B27F1" w:rsidRDefault="003C4DE6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</w:p>
    <w:p w:rsidR="003C4DE6" w:rsidRPr="005B27F1" w:rsidRDefault="00740029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  <w:r w:rsidRPr="005B27F1">
        <w:rPr>
          <w:rFonts w:ascii="Arial" w:hAnsi="Arial" w:cs="Arial"/>
          <w:b/>
          <w:sz w:val="36"/>
          <w:szCs w:val="36"/>
        </w:rPr>
        <w:t>&gt;&gt;Slide 19</w:t>
      </w:r>
      <w:r w:rsidR="00F347AD" w:rsidRPr="005B27F1">
        <w:rPr>
          <w:rFonts w:ascii="Arial" w:hAnsi="Arial" w:cs="Arial"/>
          <w:b/>
          <w:sz w:val="36"/>
          <w:szCs w:val="36"/>
        </w:rPr>
        <w:br/>
      </w:r>
    </w:p>
    <w:p w:rsidR="00000000" w:rsidRPr="005B27F1" w:rsidRDefault="00F347AD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  <w:r w:rsidRPr="005B27F1">
        <w:rPr>
          <w:rFonts w:ascii="Arial" w:hAnsi="Arial" w:cs="Arial"/>
          <w:b/>
          <w:sz w:val="36"/>
          <w:szCs w:val="36"/>
        </w:rPr>
        <w:t>How much can the DSE impose in Section 4 of the SPIL?</w:t>
      </w:r>
    </w:p>
    <w:p w:rsidR="003C4DE6" w:rsidRPr="005B27F1" w:rsidRDefault="003C4DE6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</w:p>
    <w:p w:rsidR="00000000" w:rsidRPr="005B27F1" w:rsidRDefault="00740029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  <w:r w:rsidRPr="005B27F1">
        <w:rPr>
          <w:rFonts w:ascii="Arial" w:hAnsi="Arial" w:cs="Arial"/>
          <w:b/>
          <w:sz w:val="36"/>
          <w:szCs w:val="36"/>
        </w:rPr>
        <w:lastRenderedPageBreak/>
        <w:t xml:space="preserve">- </w:t>
      </w:r>
      <w:r w:rsidR="00F347AD" w:rsidRPr="005B27F1">
        <w:rPr>
          <w:rFonts w:ascii="Arial" w:hAnsi="Arial" w:cs="Arial"/>
          <w:b/>
          <w:sz w:val="36"/>
          <w:szCs w:val="36"/>
        </w:rPr>
        <w:t>This section should reflect current practice so that everyone has clear expectations of the process the DSE is expected to follow.</w:t>
      </w:r>
    </w:p>
    <w:p w:rsidR="00000000" w:rsidRPr="005B27F1" w:rsidRDefault="00F347AD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</w:p>
    <w:p w:rsidR="00000000" w:rsidRPr="005B27F1" w:rsidRDefault="00740029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  <w:r w:rsidRPr="005B27F1">
        <w:rPr>
          <w:rFonts w:ascii="Arial" w:hAnsi="Arial" w:cs="Arial"/>
          <w:b/>
          <w:sz w:val="36"/>
          <w:szCs w:val="36"/>
        </w:rPr>
        <w:t xml:space="preserve">- </w:t>
      </w:r>
      <w:r w:rsidR="00F347AD" w:rsidRPr="005B27F1">
        <w:rPr>
          <w:rFonts w:ascii="Arial" w:hAnsi="Arial" w:cs="Arial"/>
          <w:b/>
          <w:sz w:val="36"/>
          <w:szCs w:val="36"/>
        </w:rPr>
        <w:t>This is what the state and federal requirements are for the DSE as the grant recipient, including the grant process for t</w:t>
      </w:r>
      <w:r w:rsidR="00F347AD" w:rsidRPr="005B27F1">
        <w:rPr>
          <w:rFonts w:ascii="Arial" w:hAnsi="Arial" w:cs="Arial"/>
          <w:b/>
          <w:sz w:val="36"/>
          <w:szCs w:val="36"/>
        </w:rPr>
        <w:t>he use of Part B and other pass-through resources in the plan.</w:t>
      </w:r>
    </w:p>
    <w:p w:rsidR="00000000" w:rsidRPr="005B27F1" w:rsidRDefault="00F347AD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</w:p>
    <w:p w:rsidR="00000000" w:rsidRPr="005B27F1" w:rsidRDefault="00F347AD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  <w:r w:rsidRPr="005B27F1">
        <w:rPr>
          <w:rFonts w:ascii="Arial" w:hAnsi="Arial" w:cs="Arial"/>
          <w:b/>
          <w:sz w:val="36"/>
          <w:szCs w:val="36"/>
        </w:rPr>
        <w:t xml:space="preserve">*This is a good example of the importance of reading the instructions for the SPIL. </w:t>
      </w:r>
    </w:p>
    <w:p w:rsidR="003C4DE6" w:rsidRPr="005B27F1" w:rsidRDefault="003C4DE6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</w:p>
    <w:p w:rsidR="003C4DE6" w:rsidRPr="005B27F1" w:rsidRDefault="00740029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  <w:r w:rsidRPr="005B27F1">
        <w:rPr>
          <w:rFonts w:ascii="Arial" w:hAnsi="Arial" w:cs="Arial"/>
          <w:b/>
          <w:sz w:val="36"/>
          <w:szCs w:val="36"/>
        </w:rPr>
        <w:t>&gt;&gt;Slide 20</w:t>
      </w:r>
      <w:r w:rsidR="00F347AD" w:rsidRPr="005B27F1">
        <w:rPr>
          <w:rFonts w:ascii="Arial" w:hAnsi="Arial" w:cs="Arial"/>
          <w:b/>
          <w:sz w:val="36"/>
          <w:szCs w:val="36"/>
        </w:rPr>
        <w:br/>
      </w:r>
    </w:p>
    <w:p w:rsidR="00000000" w:rsidRPr="005B27F1" w:rsidRDefault="00F347AD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  <w:r w:rsidRPr="005B27F1">
        <w:rPr>
          <w:rFonts w:ascii="Arial" w:hAnsi="Arial" w:cs="Arial"/>
          <w:b/>
          <w:sz w:val="36"/>
          <w:szCs w:val="36"/>
        </w:rPr>
        <w:t>Compliance review by the DSE</w:t>
      </w:r>
    </w:p>
    <w:p w:rsidR="003C4DE6" w:rsidRPr="005B27F1" w:rsidRDefault="003C4DE6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</w:p>
    <w:p w:rsidR="00000000" w:rsidRPr="005B27F1" w:rsidRDefault="00740029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  <w:r w:rsidRPr="005B27F1">
        <w:rPr>
          <w:rFonts w:ascii="Arial" w:hAnsi="Arial" w:cs="Arial"/>
          <w:b/>
          <w:sz w:val="36"/>
          <w:szCs w:val="36"/>
        </w:rPr>
        <w:t xml:space="preserve">- </w:t>
      </w:r>
      <w:r w:rsidR="00F347AD" w:rsidRPr="005B27F1">
        <w:rPr>
          <w:rFonts w:ascii="Arial" w:hAnsi="Arial" w:cs="Arial"/>
          <w:b/>
          <w:sz w:val="36"/>
          <w:szCs w:val="36"/>
        </w:rPr>
        <w:t>The SPIL should indicate the compliance processes for the DSE to</w:t>
      </w:r>
      <w:r w:rsidR="00F347AD" w:rsidRPr="005B27F1">
        <w:rPr>
          <w:rFonts w:ascii="Arial" w:hAnsi="Arial" w:cs="Arial"/>
          <w:b/>
          <w:sz w:val="36"/>
          <w:szCs w:val="36"/>
        </w:rPr>
        <w:t xml:space="preserve"> follow.</w:t>
      </w:r>
    </w:p>
    <w:p w:rsidR="00000000" w:rsidRPr="005B27F1" w:rsidRDefault="00F347AD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</w:p>
    <w:p w:rsidR="00000000" w:rsidRPr="005B27F1" w:rsidRDefault="00740029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  <w:r w:rsidRPr="005B27F1">
        <w:rPr>
          <w:rFonts w:ascii="Arial" w:hAnsi="Arial" w:cs="Arial"/>
          <w:b/>
          <w:sz w:val="36"/>
          <w:szCs w:val="36"/>
        </w:rPr>
        <w:t xml:space="preserve">- </w:t>
      </w:r>
      <w:r w:rsidR="00F347AD" w:rsidRPr="005B27F1">
        <w:rPr>
          <w:rFonts w:ascii="Arial" w:hAnsi="Arial" w:cs="Arial"/>
          <w:b/>
          <w:sz w:val="36"/>
          <w:szCs w:val="36"/>
        </w:rPr>
        <w:t xml:space="preserve">The DSE may review the </w:t>
      </w:r>
      <w:proofErr w:type="spellStart"/>
      <w:r w:rsidR="00F347AD" w:rsidRPr="005B27F1">
        <w:rPr>
          <w:rFonts w:ascii="Arial" w:hAnsi="Arial" w:cs="Arial"/>
          <w:b/>
          <w:sz w:val="36"/>
          <w:szCs w:val="36"/>
        </w:rPr>
        <w:t>allowability</w:t>
      </w:r>
      <w:proofErr w:type="spellEnd"/>
      <w:r w:rsidR="00F347AD" w:rsidRPr="005B27F1">
        <w:rPr>
          <w:rFonts w:ascii="Arial" w:hAnsi="Arial" w:cs="Arial"/>
          <w:b/>
          <w:sz w:val="36"/>
          <w:szCs w:val="36"/>
        </w:rPr>
        <w:t xml:space="preserve">, </w:t>
      </w:r>
      <w:proofErr w:type="spellStart"/>
      <w:r w:rsidR="00F347AD" w:rsidRPr="005B27F1">
        <w:rPr>
          <w:rFonts w:ascii="Arial" w:hAnsi="Arial" w:cs="Arial"/>
          <w:b/>
          <w:sz w:val="36"/>
          <w:szCs w:val="36"/>
        </w:rPr>
        <w:t>allocability</w:t>
      </w:r>
      <w:proofErr w:type="spellEnd"/>
      <w:r w:rsidR="00F347AD" w:rsidRPr="005B27F1">
        <w:rPr>
          <w:rFonts w:ascii="Arial" w:hAnsi="Arial" w:cs="Arial"/>
          <w:b/>
          <w:sz w:val="36"/>
          <w:szCs w:val="36"/>
        </w:rPr>
        <w:t xml:space="preserve"> and reasonableness of federal expenditures by Part B </w:t>
      </w:r>
      <w:proofErr w:type="spellStart"/>
      <w:r w:rsidR="00F347AD" w:rsidRPr="005B27F1">
        <w:rPr>
          <w:rFonts w:ascii="Arial" w:hAnsi="Arial" w:cs="Arial"/>
          <w:b/>
          <w:sz w:val="36"/>
          <w:szCs w:val="36"/>
        </w:rPr>
        <w:t>subgrantees</w:t>
      </w:r>
      <w:proofErr w:type="spellEnd"/>
      <w:r w:rsidR="00F347AD" w:rsidRPr="005B27F1">
        <w:rPr>
          <w:rFonts w:ascii="Arial" w:hAnsi="Arial" w:cs="Arial"/>
          <w:b/>
          <w:sz w:val="36"/>
          <w:szCs w:val="36"/>
        </w:rPr>
        <w:t>.</w:t>
      </w:r>
    </w:p>
    <w:p w:rsidR="003C4DE6" w:rsidRPr="005B27F1" w:rsidRDefault="003C4DE6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</w:p>
    <w:p w:rsidR="003C4DE6" w:rsidRPr="005B27F1" w:rsidRDefault="00740029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  <w:r w:rsidRPr="005B27F1">
        <w:rPr>
          <w:rFonts w:ascii="Arial" w:hAnsi="Arial" w:cs="Arial"/>
          <w:b/>
          <w:sz w:val="36"/>
          <w:szCs w:val="36"/>
        </w:rPr>
        <w:t>&gt;&gt;Slide 21</w:t>
      </w:r>
      <w:r w:rsidR="00F347AD" w:rsidRPr="005B27F1">
        <w:rPr>
          <w:rFonts w:ascii="Arial" w:hAnsi="Arial" w:cs="Arial"/>
          <w:b/>
          <w:sz w:val="36"/>
          <w:szCs w:val="36"/>
        </w:rPr>
        <w:br/>
      </w:r>
    </w:p>
    <w:p w:rsidR="00000000" w:rsidRPr="005B27F1" w:rsidRDefault="00F347AD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  <w:r w:rsidRPr="005B27F1">
        <w:rPr>
          <w:rFonts w:ascii="Arial" w:hAnsi="Arial" w:cs="Arial"/>
          <w:b/>
          <w:sz w:val="36"/>
          <w:szCs w:val="36"/>
        </w:rPr>
        <w:t>The SILC monitors, reviews and evaluates the State Plan</w:t>
      </w:r>
    </w:p>
    <w:p w:rsidR="003C4DE6" w:rsidRPr="005B27F1" w:rsidRDefault="003C4DE6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</w:p>
    <w:p w:rsidR="00000000" w:rsidRPr="005B27F1" w:rsidRDefault="00740029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  <w:r w:rsidRPr="005B27F1">
        <w:rPr>
          <w:rFonts w:ascii="Arial" w:hAnsi="Arial" w:cs="Arial"/>
          <w:b/>
          <w:sz w:val="36"/>
          <w:szCs w:val="36"/>
        </w:rPr>
        <w:t xml:space="preserve">- </w:t>
      </w:r>
      <w:r w:rsidR="00F347AD" w:rsidRPr="005B27F1">
        <w:rPr>
          <w:rFonts w:ascii="Arial" w:hAnsi="Arial" w:cs="Arial"/>
          <w:b/>
          <w:sz w:val="36"/>
          <w:szCs w:val="36"/>
        </w:rPr>
        <w:t xml:space="preserve">This does not mean that the SILC monitors the operations </w:t>
      </w:r>
      <w:r w:rsidR="00F347AD" w:rsidRPr="005B27F1">
        <w:rPr>
          <w:rFonts w:ascii="Arial" w:hAnsi="Arial" w:cs="Arial"/>
          <w:b/>
          <w:sz w:val="36"/>
          <w:szCs w:val="36"/>
        </w:rPr>
        <w:t>of the CILs.</w:t>
      </w:r>
    </w:p>
    <w:p w:rsidR="003C4DE6" w:rsidRPr="005B27F1" w:rsidRDefault="003C4DE6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</w:p>
    <w:p w:rsidR="00000000" w:rsidRPr="005B27F1" w:rsidRDefault="00740029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  <w:r w:rsidRPr="005B27F1">
        <w:rPr>
          <w:rFonts w:ascii="Arial" w:hAnsi="Arial" w:cs="Arial"/>
          <w:b/>
          <w:sz w:val="36"/>
          <w:szCs w:val="36"/>
        </w:rPr>
        <w:lastRenderedPageBreak/>
        <w:t xml:space="preserve">- </w:t>
      </w:r>
      <w:r w:rsidR="00F347AD" w:rsidRPr="005B27F1">
        <w:rPr>
          <w:rFonts w:ascii="Arial" w:hAnsi="Arial" w:cs="Arial"/>
          <w:b/>
          <w:sz w:val="36"/>
          <w:szCs w:val="36"/>
        </w:rPr>
        <w:t>Note, however, that the CILs have given their word, in their signatures, to accept responsibility for specific areas of the SPIL.</w:t>
      </w:r>
    </w:p>
    <w:p w:rsidR="003C4DE6" w:rsidRPr="005B27F1" w:rsidRDefault="003C4DE6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</w:p>
    <w:p w:rsidR="00000000" w:rsidRPr="005B27F1" w:rsidRDefault="00740029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  <w:r w:rsidRPr="005B27F1">
        <w:rPr>
          <w:rFonts w:ascii="Arial" w:hAnsi="Arial" w:cs="Arial"/>
          <w:b/>
          <w:sz w:val="36"/>
          <w:szCs w:val="36"/>
        </w:rPr>
        <w:t xml:space="preserve">- </w:t>
      </w:r>
      <w:r w:rsidR="00F347AD" w:rsidRPr="005B27F1">
        <w:rPr>
          <w:rFonts w:ascii="Arial" w:hAnsi="Arial" w:cs="Arial"/>
          <w:b/>
          <w:sz w:val="36"/>
          <w:szCs w:val="36"/>
        </w:rPr>
        <w:t>The CILs should report to the SILC on their progress on these items.</w:t>
      </w:r>
    </w:p>
    <w:p w:rsidR="003C4DE6" w:rsidRPr="005B27F1" w:rsidRDefault="003C4DE6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</w:p>
    <w:p w:rsidR="00740029" w:rsidRPr="005B27F1" w:rsidRDefault="00740029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  <w:r w:rsidRPr="005B27F1">
        <w:rPr>
          <w:rFonts w:ascii="Arial" w:hAnsi="Arial" w:cs="Arial"/>
          <w:b/>
          <w:sz w:val="36"/>
          <w:szCs w:val="36"/>
        </w:rPr>
        <w:t>&gt;&gt;Slide 2</w:t>
      </w:r>
      <w:r w:rsidRPr="005B27F1">
        <w:rPr>
          <w:rFonts w:ascii="Arial" w:hAnsi="Arial" w:cs="Arial"/>
          <w:b/>
          <w:sz w:val="36"/>
          <w:szCs w:val="36"/>
        </w:rPr>
        <w:t>2</w:t>
      </w:r>
    </w:p>
    <w:p w:rsidR="00740029" w:rsidRPr="005B27F1" w:rsidRDefault="00740029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</w:p>
    <w:p w:rsidR="00000000" w:rsidRPr="005B27F1" w:rsidRDefault="00F347AD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  <w:r w:rsidRPr="005B27F1">
        <w:rPr>
          <w:rFonts w:ascii="Arial" w:hAnsi="Arial" w:cs="Arial"/>
          <w:b/>
          <w:sz w:val="36"/>
          <w:szCs w:val="36"/>
        </w:rPr>
        <w:t>CIL Role in the SILC: support vs inter</w:t>
      </w:r>
      <w:r w:rsidRPr="005B27F1">
        <w:rPr>
          <w:rFonts w:ascii="Arial" w:hAnsi="Arial" w:cs="Arial"/>
          <w:b/>
          <w:sz w:val="36"/>
          <w:szCs w:val="36"/>
        </w:rPr>
        <w:t>ference</w:t>
      </w:r>
    </w:p>
    <w:p w:rsidR="003C4DE6" w:rsidRPr="005B27F1" w:rsidRDefault="003C4DE6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</w:p>
    <w:p w:rsidR="00000000" w:rsidRPr="005B27F1" w:rsidRDefault="00740029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  <w:r w:rsidRPr="005B27F1">
        <w:rPr>
          <w:rFonts w:ascii="Arial" w:hAnsi="Arial" w:cs="Arial"/>
          <w:b/>
          <w:sz w:val="36"/>
          <w:szCs w:val="36"/>
        </w:rPr>
        <w:t xml:space="preserve">- </w:t>
      </w:r>
      <w:r w:rsidR="00F347AD" w:rsidRPr="005B27F1">
        <w:rPr>
          <w:rFonts w:ascii="Arial" w:hAnsi="Arial" w:cs="Arial"/>
          <w:b/>
          <w:sz w:val="36"/>
          <w:szCs w:val="36"/>
        </w:rPr>
        <w:t>There is always a full, voting member on the SILC that is a CIL Executive Director chosen by all the EDs in the state.</w:t>
      </w:r>
    </w:p>
    <w:p w:rsidR="003C4DE6" w:rsidRPr="005B27F1" w:rsidRDefault="003C4DE6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</w:p>
    <w:p w:rsidR="00000000" w:rsidRPr="005B27F1" w:rsidRDefault="00740029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  <w:r w:rsidRPr="005B27F1">
        <w:rPr>
          <w:rFonts w:ascii="Arial" w:hAnsi="Arial" w:cs="Arial"/>
          <w:b/>
          <w:sz w:val="36"/>
          <w:szCs w:val="36"/>
        </w:rPr>
        <w:t xml:space="preserve">- </w:t>
      </w:r>
      <w:r w:rsidR="00F347AD" w:rsidRPr="005B27F1">
        <w:rPr>
          <w:rFonts w:ascii="Arial" w:hAnsi="Arial" w:cs="Arial"/>
          <w:b/>
          <w:sz w:val="36"/>
          <w:szCs w:val="36"/>
        </w:rPr>
        <w:t>The law clearly prioritizes people with disabilities that represent the community, not those who work for a center or the s</w:t>
      </w:r>
      <w:r w:rsidR="00F347AD" w:rsidRPr="005B27F1">
        <w:rPr>
          <w:rFonts w:ascii="Arial" w:hAnsi="Arial" w:cs="Arial"/>
          <w:b/>
          <w:sz w:val="36"/>
          <w:szCs w:val="36"/>
        </w:rPr>
        <w:t xml:space="preserve">tate.  </w:t>
      </w:r>
    </w:p>
    <w:p w:rsidR="003C4DE6" w:rsidRPr="005B27F1" w:rsidRDefault="003C4DE6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</w:p>
    <w:p w:rsidR="00000000" w:rsidRPr="005B27F1" w:rsidRDefault="00740029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  <w:r w:rsidRPr="005B27F1">
        <w:rPr>
          <w:rFonts w:ascii="Arial" w:hAnsi="Arial" w:cs="Arial"/>
          <w:b/>
          <w:sz w:val="36"/>
          <w:szCs w:val="36"/>
        </w:rPr>
        <w:t xml:space="preserve">- </w:t>
      </w:r>
      <w:r w:rsidR="00F347AD" w:rsidRPr="005B27F1">
        <w:rPr>
          <w:rFonts w:ascii="Arial" w:hAnsi="Arial" w:cs="Arial"/>
          <w:b/>
          <w:sz w:val="36"/>
          <w:szCs w:val="36"/>
        </w:rPr>
        <w:t>Fifty-one percent of the members of the SILC must be people with disabilities who do not work for either a center or the state.</w:t>
      </w:r>
    </w:p>
    <w:p w:rsidR="003C4DE6" w:rsidRPr="005B27F1" w:rsidRDefault="003C4DE6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</w:p>
    <w:p w:rsidR="00000000" w:rsidRPr="005B27F1" w:rsidRDefault="00740029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  <w:r w:rsidRPr="005B27F1">
        <w:rPr>
          <w:rFonts w:ascii="Arial" w:hAnsi="Arial" w:cs="Arial"/>
          <w:b/>
          <w:sz w:val="36"/>
          <w:szCs w:val="36"/>
        </w:rPr>
        <w:t xml:space="preserve">- </w:t>
      </w:r>
      <w:r w:rsidR="00F347AD" w:rsidRPr="005B27F1">
        <w:rPr>
          <w:rFonts w:ascii="Arial" w:hAnsi="Arial" w:cs="Arial"/>
          <w:b/>
          <w:sz w:val="36"/>
          <w:szCs w:val="36"/>
        </w:rPr>
        <w:t>A CIL may urge consumers or board members with disabilities to apply to be on the SILC.</w:t>
      </w:r>
    </w:p>
    <w:p w:rsidR="003C4DE6" w:rsidRPr="005B27F1" w:rsidRDefault="003C4DE6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</w:p>
    <w:p w:rsidR="00000000" w:rsidRPr="005B27F1" w:rsidRDefault="00740029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  <w:r w:rsidRPr="005B27F1">
        <w:rPr>
          <w:rFonts w:ascii="Arial" w:hAnsi="Arial" w:cs="Arial"/>
          <w:b/>
          <w:sz w:val="36"/>
          <w:szCs w:val="36"/>
        </w:rPr>
        <w:t xml:space="preserve">- </w:t>
      </w:r>
      <w:r w:rsidR="00F347AD" w:rsidRPr="005B27F1">
        <w:rPr>
          <w:rFonts w:ascii="Arial" w:hAnsi="Arial" w:cs="Arial"/>
          <w:b/>
          <w:sz w:val="36"/>
          <w:szCs w:val="36"/>
        </w:rPr>
        <w:t xml:space="preserve">During a meeting, only the council should discuss items and vote. </w:t>
      </w:r>
    </w:p>
    <w:p w:rsidR="00000000" w:rsidRPr="005B27F1" w:rsidRDefault="00F347AD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</w:p>
    <w:p w:rsidR="003C4DE6" w:rsidRPr="005B27F1" w:rsidRDefault="00740029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  <w:r w:rsidRPr="005B27F1">
        <w:rPr>
          <w:rFonts w:ascii="Arial" w:hAnsi="Arial" w:cs="Arial"/>
          <w:b/>
          <w:sz w:val="36"/>
          <w:szCs w:val="36"/>
        </w:rPr>
        <w:t>&gt;&gt;Slide 23</w:t>
      </w:r>
      <w:r w:rsidR="00F347AD" w:rsidRPr="005B27F1">
        <w:rPr>
          <w:rFonts w:ascii="Arial" w:hAnsi="Arial" w:cs="Arial"/>
          <w:b/>
          <w:sz w:val="36"/>
          <w:szCs w:val="36"/>
        </w:rPr>
        <w:br/>
      </w:r>
    </w:p>
    <w:p w:rsidR="00000000" w:rsidRPr="005B27F1" w:rsidRDefault="00F347AD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  <w:r w:rsidRPr="005B27F1">
        <w:rPr>
          <w:rFonts w:ascii="Arial" w:hAnsi="Arial" w:cs="Arial"/>
          <w:b/>
          <w:sz w:val="36"/>
          <w:szCs w:val="36"/>
        </w:rPr>
        <w:lastRenderedPageBreak/>
        <w:t>Development of PPR</w:t>
      </w:r>
    </w:p>
    <w:p w:rsidR="003C4DE6" w:rsidRPr="005B27F1" w:rsidRDefault="003C4DE6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</w:p>
    <w:p w:rsidR="00000000" w:rsidRPr="005B27F1" w:rsidRDefault="00740029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  <w:r w:rsidRPr="005B27F1">
        <w:rPr>
          <w:rFonts w:ascii="Arial" w:hAnsi="Arial" w:cs="Arial"/>
          <w:b/>
          <w:sz w:val="36"/>
          <w:szCs w:val="36"/>
        </w:rPr>
        <w:t xml:space="preserve">- </w:t>
      </w:r>
      <w:r w:rsidR="00F347AD" w:rsidRPr="005B27F1">
        <w:rPr>
          <w:rFonts w:ascii="Arial" w:hAnsi="Arial" w:cs="Arial"/>
          <w:b/>
          <w:sz w:val="36"/>
          <w:szCs w:val="36"/>
        </w:rPr>
        <w:t>CILs receiving Part C funds complete a PPR that includes ALL the services provided regardless of funding sources.</w:t>
      </w:r>
    </w:p>
    <w:p w:rsidR="00000000" w:rsidRPr="005B27F1" w:rsidRDefault="00F347AD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</w:p>
    <w:p w:rsidR="00000000" w:rsidRPr="005B27F1" w:rsidRDefault="00740029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  <w:r w:rsidRPr="005B27F1">
        <w:rPr>
          <w:rFonts w:ascii="Arial" w:hAnsi="Arial" w:cs="Arial"/>
          <w:b/>
          <w:sz w:val="36"/>
          <w:szCs w:val="36"/>
        </w:rPr>
        <w:t xml:space="preserve">- </w:t>
      </w:r>
      <w:r w:rsidR="00F347AD" w:rsidRPr="005B27F1">
        <w:rPr>
          <w:rFonts w:ascii="Arial" w:hAnsi="Arial" w:cs="Arial"/>
          <w:b/>
          <w:sz w:val="36"/>
          <w:szCs w:val="36"/>
        </w:rPr>
        <w:t xml:space="preserve">ILS PPR does not include services already reported on by Part C CIL PPR. </w:t>
      </w:r>
    </w:p>
    <w:p w:rsidR="00000000" w:rsidRPr="005B27F1" w:rsidRDefault="00F347AD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</w:p>
    <w:p w:rsidR="00000000" w:rsidRPr="005B27F1" w:rsidRDefault="00740029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  <w:r w:rsidRPr="005B27F1">
        <w:rPr>
          <w:rFonts w:ascii="Arial" w:hAnsi="Arial" w:cs="Arial"/>
          <w:b/>
          <w:sz w:val="36"/>
          <w:szCs w:val="36"/>
        </w:rPr>
        <w:t xml:space="preserve">- </w:t>
      </w:r>
      <w:r w:rsidR="00F347AD" w:rsidRPr="005B27F1">
        <w:rPr>
          <w:rFonts w:ascii="Arial" w:hAnsi="Arial" w:cs="Arial"/>
          <w:b/>
          <w:sz w:val="36"/>
          <w:szCs w:val="36"/>
        </w:rPr>
        <w:t xml:space="preserve">DSE and SILC are responsible for separate sections of the </w:t>
      </w:r>
      <w:proofErr w:type="gramStart"/>
      <w:r w:rsidR="00F347AD" w:rsidRPr="005B27F1">
        <w:rPr>
          <w:rFonts w:ascii="Arial" w:hAnsi="Arial" w:cs="Arial"/>
          <w:b/>
          <w:sz w:val="36"/>
          <w:szCs w:val="36"/>
        </w:rPr>
        <w:t>ILS  PPR</w:t>
      </w:r>
      <w:proofErr w:type="gramEnd"/>
      <w:r w:rsidR="00F347AD" w:rsidRPr="005B27F1">
        <w:rPr>
          <w:rFonts w:ascii="Arial" w:hAnsi="Arial" w:cs="Arial"/>
          <w:b/>
          <w:sz w:val="36"/>
          <w:szCs w:val="36"/>
        </w:rPr>
        <w:t>. This includes centers that are ILS/Part B and don’t receive any Part C funds.</w:t>
      </w:r>
    </w:p>
    <w:p w:rsidR="003C4DE6" w:rsidRPr="005B27F1" w:rsidRDefault="003C4DE6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</w:p>
    <w:p w:rsidR="003C4DE6" w:rsidRPr="005B27F1" w:rsidRDefault="00740029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  <w:r w:rsidRPr="005B27F1">
        <w:rPr>
          <w:rFonts w:ascii="Arial" w:hAnsi="Arial" w:cs="Arial"/>
          <w:b/>
          <w:sz w:val="36"/>
          <w:szCs w:val="36"/>
        </w:rPr>
        <w:t>&gt;&gt;Slide 24</w:t>
      </w:r>
      <w:r w:rsidR="00F347AD" w:rsidRPr="005B27F1">
        <w:rPr>
          <w:rFonts w:ascii="Arial" w:hAnsi="Arial" w:cs="Arial"/>
          <w:b/>
          <w:sz w:val="36"/>
          <w:szCs w:val="36"/>
        </w:rPr>
        <w:br/>
      </w:r>
    </w:p>
    <w:p w:rsidR="00000000" w:rsidRPr="005B27F1" w:rsidRDefault="00F347AD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  <w:r w:rsidRPr="005B27F1">
        <w:rPr>
          <w:rFonts w:ascii="Arial" w:hAnsi="Arial" w:cs="Arial"/>
          <w:b/>
          <w:sz w:val="36"/>
          <w:szCs w:val="36"/>
        </w:rPr>
        <w:t>Sharing Information R</w:t>
      </w:r>
      <w:r w:rsidRPr="005B27F1">
        <w:rPr>
          <w:rFonts w:ascii="Arial" w:hAnsi="Arial" w:cs="Arial"/>
          <w:b/>
          <w:sz w:val="36"/>
          <w:szCs w:val="36"/>
        </w:rPr>
        <w:t>egarding the SPIL</w:t>
      </w:r>
    </w:p>
    <w:p w:rsidR="003C4DE6" w:rsidRPr="005B27F1" w:rsidRDefault="003C4DE6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</w:p>
    <w:p w:rsidR="00000000" w:rsidRPr="005B27F1" w:rsidRDefault="00740029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  <w:r w:rsidRPr="005B27F1">
        <w:rPr>
          <w:rFonts w:ascii="Arial" w:hAnsi="Arial" w:cs="Arial"/>
          <w:b/>
          <w:sz w:val="36"/>
          <w:szCs w:val="36"/>
        </w:rPr>
        <w:t xml:space="preserve">- </w:t>
      </w:r>
      <w:r w:rsidR="00F347AD" w:rsidRPr="005B27F1">
        <w:rPr>
          <w:rFonts w:ascii="Arial" w:hAnsi="Arial" w:cs="Arial"/>
          <w:b/>
          <w:sz w:val="36"/>
          <w:szCs w:val="36"/>
        </w:rPr>
        <w:t>The SILC should provide this public document to anyone upon request.</w:t>
      </w:r>
    </w:p>
    <w:p w:rsidR="00000000" w:rsidRPr="005B27F1" w:rsidRDefault="00F347AD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</w:p>
    <w:p w:rsidR="00000000" w:rsidRPr="005B27F1" w:rsidRDefault="00740029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  <w:r w:rsidRPr="005B27F1">
        <w:rPr>
          <w:rFonts w:ascii="Arial" w:hAnsi="Arial" w:cs="Arial"/>
          <w:b/>
          <w:sz w:val="36"/>
          <w:szCs w:val="36"/>
        </w:rPr>
        <w:t xml:space="preserve">- </w:t>
      </w:r>
      <w:r w:rsidR="00F347AD" w:rsidRPr="005B27F1">
        <w:rPr>
          <w:rFonts w:ascii="Arial" w:hAnsi="Arial" w:cs="Arial"/>
          <w:b/>
          <w:sz w:val="36"/>
          <w:szCs w:val="36"/>
        </w:rPr>
        <w:t>Your Program Officer at ACL can provide a copy of the approved SPIL upon request.</w:t>
      </w:r>
    </w:p>
    <w:p w:rsidR="00000000" w:rsidRPr="005B27F1" w:rsidRDefault="00F347AD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</w:p>
    <w:p w:rsidR="00000000" w:rsidRPr="005B27F1" w:rsidRDefault="00740029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  <w:r w:rsidRPr="005B27F1">
        <w:rPr>
          <w:rFonts w:ascii="Arial" w:hAnsi="Arial" w:cs="Arial"/>
          <w:b/>
          <w:sz w:val="36"/>
          <w:szCs w:val="36"/>
        </w:rPr>
        <w:t xml:space="preserve">- </w:t>
      </w:r>
      <w:r w:rsidR="00F347AD" w:rsidRPr="005B27F1">
        <w:rPr>
          <w:rFonts w:ascii="Arial" w:hAnsi="Arial" w:cs="Arial"/>
          <w:b/>
          <w:sz w:val="36"/>
          <w:szCs w:val="36"/>
        </w:rPr>
        <w:t>CILs are required to share their approved PPRs with the SILC, so the SILC ca</w:t>
      </w:r>
      <w:r w:rsidR="00F347AD" w:rsidRPr="005B27F1">
        <w:rPr>
          <w:rFonts w:ascii="Arial" w:hAnsi="Arial" w:cs="Arial"/>
          <w:b/>
          <w:sz w:val="36"/>
          <w:szCs w:val="36"/>
        </w:rPr>
        <w:t xml:space="preserve">n evaluate implementation of the Plan. </w:t>
      </w:r>
    </w:p>
    <w:p w:rsidR="00000000" w:rsidRPr="005B27F1" w:rsidRDefault="00F347AD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</w:p>
    <w:p w:rsidR="00000000" w:rsidRPr="005B27F1" w:rsidRDefault="00740029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  <w:r w:rsidRPr="005B27F1">
        <w:rPr>
          <w:rFonts w:ascii="Arial" w:hAnsi="Arial" w:cs="Arial"/>
          <w:b/>
          <w:sz w:val="36"/>
          <w:szCs w:val="36"/>
        </w:rPr>
        <w:t>&gt;&gt;Slide 25</w:t>
      </w:r>
    </w:p>
    <w:p w:rsidR="00740029" w:rsidRPr="005B27F1" w:rsidRDefault="00740029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</w:p>
    <w:p w:rsidR="00000000" w:rsidRPr="005B27F1" w:rsidRDefault="00F347AD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  <w:r w:rsidRPr="005B27F1">
        <w:rPr>
          <w:rFonts w:ascii="Arial" w:hAnsi="Arial" w:cs="Arial"/>
          <w:b/>
          <w:sz w:val="36"/>
          <w:szCs w:val="36"/>
        </w:rPr>
        <w:t>How does OILP Monitor SPIL Requirements?</w:t>
      </w:r>
    </w:p>
    <w:p w:rsidR="003C4DE6" w:rsidRPr="005B27F1" w:rsidRDefault="003C4DE6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</w:p>
    <w:p w:rsidR="00000000" w:rsidRPr="005B27F1" w:rsidRDefault="00F347AD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  <w:r w:rsidRPr="005B27F1">
        <w:rPr>
          <w:rFonts w:ascii="Arial" w:hAnsi="Arial" w:cs="Arial"/>
          <w:b/>
          <w:sz w:val="36"/>
          <w:szCs w:val="36"/>
        </w:rPr>
        <w:lastRenderedPageBreak/>
        <w:t>About Monitoring</w:t>
      </w:r>
    </w:p>
    <w:p w:rsidR="00000000" w:rsidRPr="005B27F1" w:rsidRDefault="00F347AD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</w:p>
    <w:p w:rsidR="00000000" w:rsidRPr="005B27F1" w:rsidRDefault="00740029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  <w:r w:rsidRPr="005B27F1">
        <w:rPr>
          <w:rFonts w:ascii="Arial" w:hAnsi="Arial" w:cs="Arial"/>
          <w:b/>
          <w:sz w:val="36"/>
          <w:szCs w:val="36"/>
        </w:rPr>
        <w:t xml:space="preserve">- </w:t>
      </w:r>
      <w:r w:rsidR="00F347AD" w:rsidRPr="005B27F1">
        <w:rPr>
          <w:rFonts w:ascii="Arial" w:hAnsi="Arial" w:cs="Arial"/>
          <w:b/>
          <w:sz w:val="36"/>
          <w:szCs w:val="36"/>
        </w:rPr>
        <w:t xml:space="preserve">Statutorily required: to assess compliance and assurances </w:t>
      </w:r>
    </w:p>
    <w:p w:rsidR="003C4DE6" w:rsidRPr="005B27F1" w:rsidRDefault="003C4DE6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</w:p>
    <w:p w:rsidR="00000000" w:rsidRPr="005B27F1" w:rsidRDefault="00740029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  <w:r w:rsidRPr="005B27F1">
        <w:rPr>
          <w:rFonts w:ascii="Arial" w:hAnsi="Arial" w:cs="Arial"/>
          <w:b/>
          <w:sz w:val="36"/>
          <w:szCs w:val="36"/>
        </w:rPr>
        <w:t xml:space="preserve">- </w:t>
      </w:r>
      <w:r w:rsidR="00F347AD" w:rsidRPr="005B27F1">
        <w:rPr>
          <w:rFonts w:ascii="Arial" w:hAnsi="Arial" w:cs="Arial"/>
          <w:b/>
          <w:sz w:val="36"/>
          <w:szCs w:val="36"/>
        </w:rPr>
        <w:t>Improves program performance; network strength; and increases availability of IL services in communities</w:t>
      </w:r>
    </w:p>
    <w:p w:rsidR="003C4DE6" w:rsidRPr="005B27F1" w:rsidRDefault="003C4DE6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</w:p>
    <w:p w:rsidR="00000000" w:rsidRPr="005B27F1" w:rsidRDefault="00740029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  <w:r w:rsidRPr="005B27F1">
        <w:rPr>
          <w:rFonts w:ascii="Arial" w:hAnsi="Arial" w:cs="Arial"/>
          <w:b/>
          <w:sz w:val="36"/>
          <w:szCs w:val="36"/>
        </w:rPr>
        <w:t xml:space="preserve">- </w:t>
      </w:r>
      <w:r w:rsidR="00F347AD" w:rsidRPr="005B27F1">
        <w:rPr>
          <w:rFonts w:ascii="Arial" w:hAnsi="Arial" w:cs="Arial"/>
          <w:b/>
          <w:sz w:val="36"/>
          <w:szCs w:val="36"/>
        </w:rPr>
        <w:t>SILC, SPIL, DSE and CIL: 722 states/723 states</w:t>
      </w:r>
    </w:p>
    <w:p w:rsidR="003C4DE6" w:rsidRPr="005B27F1" w:rsidRDefault="003C4DE6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</w:p>
    <w:p w:rsidR="00000000" w:rsidRPr="005B27F1" w:rsidRDefault="00740029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  <w:r w:rsidRPr="005B27F1">
        <w:rPr>
          <w:rFonts w:ascii="Arial" w:hAnsi="Arial" w:cs="Arial"/>
          <w:b/>
          <w:sz w:val="36"/>
          <w:szCs w:val="36"/>
        </w:rPr>
        <w:t xml:space="preserve">- </w:t>
      </w:r>
      <w:r w:rsidR="00F347AD" w:rsidRPr="005B27F1">
        <w:rPr>
          <w:rFonts w:ascii="Arial" w:hAnsi="Arial" w:cs="Arial"/>
          <w:b/>
          <w:sz w:val="36"/>
          <w:szCs w:val="36"/>
        </w:rPr>
        <w:t>Key in monitoring is ensuring training and technical assistance (T/TA) is available</w:t>
      </w:r>
    </w:p>
    <w:p w:rsidR="003C4DE6" w:rsidRPr="005B27F1" w:rsidRDefault="003C4DE6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</w:p>
    <w:p w:rsidR="00000000" w:rsidRPr="005B27F1" w:rsidRDefault="00740029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  <w:r w:rsidRPr="005B27F1">
        <w:rPr>
          <w:rFonts w:ascii="Arial" w:hAnsi="Arial" w:cs="Arial"/>
          <w:b/>
          <w:sz w:val="36"/>
          <w:szCs w:val="36"/>
        </w:rPr>
        <w:t xml:space="preserve">- </w:t>
      </w:r>
      <w:r w:rsidR="00F347AD" w:rsidRPr="005B27F1">
        <w:rPr>
          <w:rFonts w:ascii="Arial" w:hAnsi="Arial" w:cs="Arial"/>
          <w:b/>
          <w:sz w:val="36"/>
          <w:szCs w:val="36"/>
        </w:rPr>
        <w:t xml:space="preserve">Identifies </w:t>
      </w:r>
      <w:r w:rsidR="00F347AD" w:rsidRPr="005B27F1">
        <w:rPr>
          <w:rFonts w:ascii="Arial" w:hAnsi="Arial" w:cs="Arial"/>
          <w:b/>
          <w:sz w:val="36"/>
          <w:szCs w:val="36"/>
        </w:rPr>
        <w:t>promising practices; successful programs</w:t>
      </w:r>
    </w:p>
    <w:p w:rsidR="003C4DE6" w:rsidRPr="005B27F1" w:rsidRDefault="003C4DE6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</w:p>
    <w:p w:rsidR="00740029" w:rsidRPr="005B27F1" w:rsidRDefault="00740029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  <w:r w:rsidRPr="005B27F1">
        <w:rPr>
          <w:rFonts w:ascii="Arial" w:hAnsi="Arial" w:cs="Arial"/>
          <w:b/>
          <w:sz w:val="36"/>
          <w:szCs w:val="36"/>
        </w:rPr>
        <w:t>&gt;&gt;Slide 2</w:t>
      </w:r>
      <w:r w:rsidRPr="005B27F1">
        <w:rPr>
          <w:rFonts w:ascii="Arial" w:hAnsi="Arial" w:cs="Arial"/>
          <w:b/>
          <w:sz w:val="36"/>
          <w:szCs w:val="36"/>
        </w:rPr>
        <w:t>6</w:t>
      </w:r>
    </w:p>
    <w:p w:rsidR="00740029" w:rsidRPr="005B27F1" w:rsidRDefault="00740029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</w:p>
    <w:p w:rsidR="00000000" w:rsidRPr="005B27F1" w:rsidRDefault="00F347AD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  <w:r w:rsidRPr="005B27F1">
        <w:rPr>
          <w:rFonts w:ascii="Arial" w:hAnsi="Arial" w:cs="Arial"/>
          <w:b/>
          <w:sz w:val="36"/>
          <w:szCs w:val="36"/>
        </w:rPr>
        <w:t xml:space="preserve">About OILP Program Officers </w:t>
      </w:r>
    </w:p>
    <w:p w:rsidR="003C4DE6" w:rsidRPr="005B27F1" w:rsidRDefault="003C4DE6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</w:p>
    <w:p w:rsidR="00000000" w:rsidRPr="005B27F1" w:rsidRDefault="00740029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  <w:r w:rsidRPr="005B27F1">
        <w:rPr>
          <w:rFonts w:ascii="Arial" w:hAnsi="Arial" w:cs="Arial"/>
          <w:b/>
          <w:sz w:val="36"/>
          <w:szCs w:val="36"/>
        </w:rPr>
        <w:t xml:space="preserve">- </w:t>
      </w:r>
      <w:r w:rsidR="00F347AD" w:rsidRPr="005B27F1">
        <w:rPr>
          <w:rFonts w:ascii="Arial" w:hAnsi="Arial" w:cs="Arial"/>
          <w:b/>
          <w:sz w:val="36"/>
          <w:szCs w:val="36"/>
        </w:rPr>
        <w:t>A full team!</w:t>
      </w:r>
    </w:p>
    <w:p w:rsidR="003C4DE6" w:rsidRPr="005B27F1" w:rsidRDefault="003C4DE6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</w:p>
    <w:p w:rsidR="00000000" w:rsidRPr="005B27F1" w:rsidRDefault="00740029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  <w:r w:rsidRPr="005B27F1">
        <w:rPr>
          <w:rFonts w:ascii="Arial" w:hAnsi="Arial" w:cs="Arial"/>
          <w:b/>
          <w:sz w:val="36"/>
          <w:szCs w:val="36"/>
        </w:rPr>
        <w:t xml:space="preserve">-- </w:t>
      </w:r>
      <w:r w:rsidR="00F347AD" w:rsidRPr="005B27F1">
        <w:rPr>
          <w:rFonts w:ascii="Arial" w:hAnsi="Arial" w:cs="Arial"/>
          <w:b/>
          <w:sz w:val="36"/>
          <w:szCs w:val="36"/>
        </w:rPr>
        <w:t xml:space="preserve">Peter Nye; Jennifer Martin; </w:t>
      </w:r>
      <w:proofErr w:type="spellStart"/>
      <w:r w:rsidR="00F347AD" w:rsidRPr="005B27F1">
        <w:rPr>
          <w:rFonts w:ascii="Arial" w:hAnsi="Arial" w:cs="Arial"/>
          <w:b/>
          <w:sz w:val="36"/>
          <w:szCs w:val="36"/>
        </w:rPr>
        <w:t>Hindley</w:t>
      </w:r>
      <w:proofErr w:type="spellEnd"/>
      <w:r w:rsidR="00F347AD" w:rsidRPr="005B27F1">
        <w:rPr>
          <w:rFonts w:ascii="Arial" w:hAnsi="Arial" w:cs="Arial"/>
          <w:b/>
          <w:sz w:val="36"/>
          <w:szCs w:val="36"/>
        </w:rPr>
        <w:t xml:space="preserve"> Williams; </w:t>
      </w:r>
      <w:proofErr w:type="spellStart"/>
      <w:r w:rsidR="00F347AD" w:rsidRPr="005B27F1">
        <w:rPr>
          <w:rFonts w:ascii="Arial" w:hAnsi="Arial" w:cs="Arial"/>
          <w:b/>
          <w:sz w:val="36"/>
          <w:szCs w:val="36"/>
        </w:rPr>
        <w:t>Ayisha</w:t>
      </w:r>
      <w:proofErr w:type="spellEnd"/>
      <w:r w:rsidR="00F347AD" w:rsidRPr="005B27F1">
        <w:rPr>
          <w:rFonts w:ascii="Arial" w:hAnsi="Arial" w:cs="Arial"/>
          <w:b/>
          <w:sz w:val="36"/>
          <w:szCs w:val="36"/>
        </w:rPr>
        <w:t xml:space="preserve"> </w:t>
      </w:r>
      <w:proofErr w:type="spellStart"/>
      <w:r w:rsidR="00F347AD" w:rsidRPr="005B27F1">
        <w:rPr>
          <w:rFonts w:ascii="Arial" w:hAnsi="Arial" w:cs="Arial"/>
          <w:b/>
          <w:sz w:val="36"/>
          <w:szCs w:val="36"/>
        </w:rPr>
        <w:t>Mamudu</w:t>
      </w:r>
      <w:proofErr w:type="spellEnd"/>
      <w:r w:rsidR="00F347AD" w:rsidRPr="005B27F1">
        <w:rPr>
          <w:rFonts w:ascii="Arial" w:hAnsi="Arial" w:cs="Arial"/>
          <w:b/>
          <w:sz w:val="36"/>
          <w:szCs w:val="36"/>
        </w:rPr>
        <w:t xml:space="preserve">; </w:t>
      </w:r>
      <w:proofErr w:type="spellStart"/>
      <w:r w:rsidR="00F347AD" w:rsidRPr="005B27F1">
        <w:rPr>
          <w:rFonts w:ascii="Arial" w:hAnsi="Arial" w:cs="Arial"/>
          <w:b/>
          <w:sz w:val="36"/>
          <w:szCs w:val="36"/>
        </w:rPr>
        <w:t>Heyab</w:t>
      </w:r>
      <w:proofErr w:type="spellEnd"/>
      <w:r w:rsidR="00F347AD" w:rsidRPr="005B27F1">
        <w:rPr>
          <w:rFonts w:ascii="Arial" w:hAnsi="Arial" w:cs="Arial"/>
          <w:b/>
          <w:sz w:val="36"/>
          <w:szCs w:val="36"/>
        </w:rPr>
        <w:t xml:space="preserve"> </w:t>
      </w:r>
      <w:proofErr w:type="spellStart"/>
      <w:r w:rsidR="00F347AD" w:rsidRPr="005B27F1">
        <w:rPr>
          <w:rFonts w:ascii="Arial" w:hAnsi="Arial" w:cs="Arial"/>
          <w:b/>
          <w:sz w:val="36"/>
          <w:szCs w:val="36"/>
        </w:rPr>
        <w:t>Berhan</w:t>
      </w:r>
      <w:proofErr w:type="spellEnd"/>
      <w:r w:rsidR="00F347AD" w:rsidRPr="005B27F1">
        <w:rPr>
          <w:rFonts w:ascii="Arial" w:hAnsi="Arial" w:cs="Arial"/>
          <w:b/>
          <w:sz w:val="36"/>
          <w:szCs w:val="36"/>
        </w:rPr>
        <w:t>; Ed Ahern</w:t>
      </w:r>
    </w:p>
    <w:p w:rsidR="00740029" w:rsidRPr="005B27F1" w:rsidRDefault="00740029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</w:p>
    <w:p w:rsidR="00000000" w:rsidRPr="005B27F1" w:rsidRDefault="00740029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  <w:r w:rsidRPr="005B27F1">
        <w:rPr>
          <w:rFonts w:ascii="Arial" w:hAnsi="Arial" w:cs="Arial"/>
          <w:b/>
          <w:sz w:val="36"/>
          <w:szCs w:val="36"/>
        </w:rPr>
        <w:t xml:space="preserve">- </w:t>
      </w:r>
      <w:r w:rsidR="00F347AD" w:rsidRPr="005B27F1">
        <w:rPr>
          <w:rFonts w:ascii="Arial" w:hAnsi="Arial" w:cs="Arial"/>
          <w:b/>
          <w:sz w:val="36"/>
          <w:szCs w:val="36"/>
        </w:rPr>
        <w:t>Diversity of disability, experience and 100% commitment to supporting the IL Net</w:t>
      </w:r>
      <w:r w:rsidR="00F347AD" w:rsidRPr="005B27F1">
        <w:rPr>
          <w:rFonts w:ascii="Arial" w:hAnsi="Arial" w:cs="Arial"/>
          <w:b/>
          <w:sz w:val="36"/>
          <w:szCs w:val="36"/>
        </w:rPr>
        <w:t>work</w:t>
      </w:r>
    </w:p>
    <w:p w:rsidR="00000000" w:rsidRPr="005B27F1" w:rsidRDefault="00F347AD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  <w:r w:rsidRPr="005B27F1">
        <w:rPr>
          <w:rFonts w:ascii="Arial" w:hAnsi="Arial" w:cs="Arial"/>
          <w:b/>
          <w:sz w:val="36"/>
          <w:szCs w:val="36"/>
        </w:rPr>
        <w:t>Questions, ideas, problems, successes – contact your PO!</w:t>
      </w:r>
    </w:p>
    <w:p w:rsidR="003C4DE6" w:rsidRPr="005B27F1" w:rsidRDefault="003C4DE6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</w:p>
    <w:p w:rsidR="00000000" w:rsidRPr="005B27F1" w:rsidRDefault="00740029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  <w:r w:rsidRPr="005B27F1">
        <w:rPr>
          <w:rFonts w:ascii="Arial" w:hAnsi="Arial" w:cs="Arial"/>
          <w:b/>
          <w:sz w:val="36"/>
          <w:szCs w:val="36"/>
        </w:rPr>
        <w:lastRenderedPageBreak/>
        <w:t xml:space="preserve">- </w:t>
      </w:r>
      <w:r w:rsidR="00F347AD" w:rsidRPr="005B27F1">
        <w:rPr>
          <w:rFonts w:ascii="Arial" w:hAnsi="Arial" w:cs="Arial"/>
          <w:b/>
          <w:sz w:val="36"/>
          <w:szCs w:val="36"/>
        </w:rPr>
        <w:t>We want you to know we’re here for you. We are YOUR resource</w:t>
      </w:r>
    </w:p>
    <w:p w:rsidR="00000000" w:rsidRPr="005B27F1" w:rsidRDefault="00F347AD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</w:p>
    <w:p w:rsidR="0043201F" w:rsidRPr="005B27F1" w:rsidRDefault="0043201F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  <w:r w:rsidRPr="005B27F1">
        <w:rPr>
          <w:rFonts w:ascii="Arial" w:hAnsi="Arial" w:cs="Arial"/>
          <w:b/>
          <w:sz w:val="36"/>
          <w:szCs w:val="36"/>
        </w:rPr>
        <w:t>&gt;&gt;Slide 27</w:t>
      </w:r>
    </w:p>
    <w:p w:rsidR="0043201F" w:rsidRPr="005B27F1" w:rsidRDefault="0043201F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</w:p>
    <w:p w:rsidR="00000000" w:rsidRPr="005B27F1" w:rsidRDefault="00F347AD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  <w:r w:rsidRPr="005B27F1">
        <w:rPr>
          <w:rFonts w:ascii="Arial" w:hAnsi="Arial" w:cs="Arial"/>
          <w:b/>
          <w:sz w:val="36"/>
          <w:szCs w:val="36"/>
        </w:rPr>
        <w:t>Baseline Monitoring</w:t>
      </w:r>
    </w:p>
    <w:p w:rsidR="00740029" w:rsidRPr="005B27F1" w:rsidRDefault="00740029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</w:p>
    <w:p w:rsidR="00000000" w:rsidRPr="005B27F1" w:rsidRDefault="00F347AD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  <w:r w:rsidRPr="005B27F1">
        <w:rPr>
          <w:rFonts w:ascii="Arial" w:hAnsi="Arial" w:cs="Arial"/>
          <w:b/>
          <w:sz w:val="36"/>
          <w:szCs w:val="36"/>
        </w:rPr>
        <w:t>Baseline Monitoring</w:t>
      </w:r>
    </w:p>
    <w:p w:rsidR="00740029" w:rsidRPr="005B27F1" w:rsidRDefault="00740029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</w:p>
    <w:p w:rsidR="00000000" w:rsidRPr="005B27F1" w:rsidRDefault="00740029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  <w:r w:rsidRPr="005B27F1">
        <w:rPr>
          <w:rFonts w:ascii="Arial" w:hAnsi="Arial" w:cs="Arial"/>
          <w:b/>
          <w:sz w:val="36"/>
          <w:szCs w:val="36"/>
        </w:rPr>
        <w:t xml:space="preserve">- </w:t>
      </w:r>
      <w:r w:rsidR="00F347AD" w:rsidRPr="005B27F1">
        <w:rPr>
          <w:rFonts w:ascii="Arial" w:hAnsi="Arial" w:cs="Arial"/>
          <w:b/>
          <w:sz w:val="36"/>
          <w:szCs w:val="36"/>
        </w:rPr>
        <w:t>Everyday Interaction</w:t>
      </w:r>
    </w:p>
    <w:p w:rsidR="00740029" w:rsidRPr="005B27F1" w:rsidRDefault="00740029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</w:p>
    <w:p w:rsidR="00000000" w:rsidRPr="005B27F1" w:rsidRDefault="00740029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  <w:r w:rsidRPr="005B27F1">
        <w:rPr>
          <w:rFonts w:ascii="Arial" w:hAnsi="Arial" w:cs="Arial"/>
          <w:b/>
          <w:sz w:val="36"/>
          <w:szCs w:val="36"/>
        </w:rPr>
        <w:t xml:space="preserve">- </w:t>
      </w:r>
      <w:r w:rsidR="00F347AD" w:rsidRPr="005B27F1">
        <w:rPr>
          <w:rFonts w:ascii="Arial" w:hAnsi="Arial" w:cs="Arial"/>
          <w:b/>
          <w:sz w:val="36"/>
          <w:szCs w:val="36"/>
        </w:rPr>
        <w:t>Regular check-in emails; phone/Teams/Zoom calls; questions; general clarifications; change in leadership</w:t>
      </w:r>
    </w:p>
    <w:p w:rsidR="00740029" w:rsidRPr="005B27F1" w:rsidRDefault="00740029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</w:p>
    <w:p w:rsidR="00000000" w:rsidRPr="005B27F1" w:rsidRDefault="00740029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  <w:r w:rsidRPr="005B27F1">
        <w:rPr>
          <w:rFonts w:ascii="Arial" w:hAnsi="Arial" w:cs="Arial"/>
          <w:b/>
          <w:sz w:val="36"/>
          <w:szCs w:val="36"/>
        </w:rPr>
        <w:t xml:space="preserve">- </w:t>
      </w:r>
      <w:r w:rsidR="00F347AD" w:rsidRPr="005B27F1">
        <w:rPr>
          <w:rFonts w:ascii="Arial" w:hAnsi="Arial" w:cs="Arial"/>
          <w:b/>
          <w:sz w:val="36"/>
          <w:szCs w:val="36"/>
        </w:rPr>
        <w:t>Review of annual performance reports (PPR)</w:t>
      </w:r>
    </w:p>
    <w:p w:rsidR="00740029" w:rsidRPr="005B27F1" w:rsidRDefault="00740029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</w:p>
    <w:p w:rsidR="00000000" w:rsidRPr="005B27F1" w:rsidRDefault="00740029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  <w:r w:rsidRPr="005B27F1">
        <w:rPr>
          <w:rFonts w:ascii="Arial" w:hAnsi="Arial" w:cs="Arial"/>
          <w:b/>
          <w:sz w:val="36"/>
          <w:szCs w:val="36"/>
        </w:rPr>
        <w:t xml:space="preserve">-- </w:t>
      </w:r>
      <w:r w:rsidR="00F347AD" w:rsidRPr="005B27F1">
        <w:rPr>
          <w:rFonts w:ascii="Arial" w:hAnsi="Arial" w:cs="Arial"/>
          <w:b/>
          <w:sz w:val="36"/>
          <w:szCs w:val="36"/>
        </w:rPr>
        <w:t>This will likely include a back and forth between the grantee and PO to get clarification or additiona</w:t>
      </w:r>
      <w:r w:rsidR="00F347AD" w:rsidRPr="005B27F1">
        <w:rPr>
          <w:rFonts w:ascii="Arial" w:hAnsi="Arial" w:cs="Arial"/>
          <w:b/>
          <w:sz w:val="36"/>
          <w:szCs w:val="36"/>
        </w:rPr>
        <w:t>l information</w:t>
      </w:r>
    </w:p>
    <w:p w:rsidR="005B27F1" w:rsidRPr="005B27F1" w:rsidRDefault="005B27F1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</w:p>
    <w:p w:rsidR="00000000" w:rsidRPr="005B27F1" w:rsidRDefault="005B27F1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  <w:r w:rsidRPr="005B27F1">
        <w:rPr>
          <w:rFonts w:ascii="Arial" w:hAnsi="Arial" w:cs="Arial"/>
          <w:b/>
          <w:sz w:val="36"/>
          <w:szCs w:val="36"/>
        </w:rPr>
        <w:t xml:space="preserve">- </w:t>
      </w:r>
      <w:r w:rsidR="00F347AD" w:rsidRPr="005B27F1">
        <w:rPr>
          <w:rFonts w:ascii="Arial" w:hAnsi="Arial" w:cs="Arial"/>
          <w:b/>
          <w:sz w:val="36"/>
          <w:szCs w:val="36"/>
        </w:rPr>
        <w:t>Review of fiscal documents and drawdowns</w:t>
      </w:r>
    </w:p>
    <w:p w:rsidR="005B27F1" w:rsidRPr="005B27F1" w:rsidRDefault="005B27F1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</w:p>
    <w:p w:rsidR="00000000" w:rsidRPr="005B27F1" w:rsidRDefault="005B27F1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  <w:r w:rsidRPr="005B27F1">
        <w:rPr>
          <w:rFonts w:ascii="Arial" w:hAnsi="Arial" w:cs="Arial"/>
          <w:b/>
          <w:sz w:val="36"/>
          <w:szCs w:val="36"/>
        </w:rPr>
        <w:t xml:space="preserve">-- </w:t>
      </w:r>
      <w:r w:rsidR="00F347AD" w:rsidRPr="005B27F1">
        <w:rPr>
          <w:rFonts w:ascii="Arial" w:hAnsi="Arial" w:cs="Arial"/>
          <w:b/>
          <w:sz w:val="36"/>
          <w:szCs w:val="36"/>
        </w:rPr>
        <w:t>ACL/OFO</w:t>
      </w:r>
    </w:p>
    <w:p w:rsidR="005B27F1" w:rsidRPr="005B27F1" w:rsidRDefault="005B27F1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</w:p>
    <w:p w:rsidR="00000000" w:rsidRPr="005B27F1" w:rsidRDefault="005B27F1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  <w:r w:rsidRPr="005B27F1">
        <w:rPr>
          <w:rFonts w:ascii="Arial" w:hAnsi="Arial" w:cs="Arial"/>
          <w:b/>
          <w:sz w:val="36"/>
          <w:szCs w:val="36"/>
        </w:rPr>
        <w:t xml:space="preserve">- </w:t>
      </w:r>
      <w:r w:rsidR="00F347AD" w:rsidRPr="005B27F1">
        <w:rPr>
          <w:rFonts w:ascii="Arial" w:hAnsi="Arial" w:cs="Arial"/>
          <w:b/>
          <w:sz w:val="36"/>
          <w:szCs w:val="36"/>
        </w:rPr>
        <w:t xml:space="preserve">Communicating with tools such as our web site, OILP Newsletter, Quarterly Connect and Stakeholder calls, annual IL conferences  </w:t>
      </w:r>
    </w:p>
    <w:p w:rsidR="00000000" w:rsidRPr="005B27F1" w:rsidRDefault="00F347AD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  <w:r w:rsidRPr="005B27F1">
        <w:rPr>
          <w:rFonts w:ascii="Arial" w:hAnsi="Arial" w:cs="Arial"/>
          <w:b/>
          <w:sz w:val="36"/>
          <w:szCs w:val="36"/>
        </w:rPr>
        <w:t>Monitoring: Targeted Review</w:t>
      </w:r>
    </w:p>
    <w:p w:rsidR="0043201F" w:rsidRPr="005B27F1" w:rsidRDefault="0043201F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</w:p>
    <w:p w:rsidR="0043201F" w:rsidRPr="005B27F1" w:rsidRDefault="0043201F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  <w:r w:rsidRPr="005B27F1">
        <w:rPr>
          <w:rFonts w:ascii="Arial" w:hAnsi="Arial" w:cs="Arial"/>
          <w:b/>
          <w:sz w:val="36"/>
          <w:szCs w:val="36"/>
        </w:rPr>
        <w:t>&gt;&gt;Slide 28</w:t>
      </w:r>
    </w:p>
    <w:p w:rsidR="0043201F" w:rsidRPr="005B27F1" w:rsidRDefault="0043201F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</w:p>
    <w:p w:rsidR="00000000" w:rsidRPr="005B27F1" w:rsidRDefault="00F347AD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  <w:r w:rsidRPr="005B27F1">
        <w:rPr>
          <w:rFonts w:ascii="Arial" w:hAnsi="Arial" w:cs="Arial"/>
          <w:b/>
          <w:sz w:val="36"/>
          <w:szCs w:val="36"/>
        </w:rPr>
        <w:lastRenderedPageBreak/>
        <w:t>Targeted Review</w:t>
      </w:r>
    </w:p>
    <w:p w:rsidR="005B27F1" w:rsidRPr="005B27F1" w:rsidRDefault="005B27F1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</w:p>
    <w:p w:rsidR="00000000" w:rsidRPr="005B27F1" w:rsidRDefault="005B27F1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  <w:r w:rsidRPr="005B27F1">
        <w:rPr>
          <w:rFonts w:ascii="Arial" w:hAnsi="Arial" w:cs="Arial"/>
          <w:b/>
          <w:sz w:val="36"/>
          <w:szCs w:val="36"/>
        </w:rPr>
        <w:t xml:space="preserve">- </w:t>
      </w:r>
      <w:r w:rsidR="00F347AD" w:rsidRPr="005B27F1">
        <w:rPr>
          <w:rFonts w:ascii="Arial" w:hAnsi="Arial" w:cs="Arial"/>
          <w:b/>
          <w:sz w:val="36"/>
          <w:szCs w:val="36"/>
        </w:rPr>
        <w:t xml:space="preserve">Generally focused on one issue </w:t>
      </w:r>
    </w:p>
    <w:p w:rsidR="005B27F1" w:rsidRPr="005B27F1" w:rsidRDefault="005B27F1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</w:p>
    <w:p w:rsidR="00000000" w:rsidRPr="005B27F1" w:rsidRDefault="005B27F1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  <w:r w:rsidRPr="005B27F1">
        <w:rPr>
          <w:rFonts w:ascii="Arial" w:hAnsi="Arial" w:cs="Arial"/>
          <w:b/>
          <w:sz w:val="36"/>
          <w:szCs w:val="36"/>
        </w:rPr>
        <w:t xml:space="preserve">-- </w:t>
      </w:r>
      <w:r w:rsidR="00F347AD" w:rsidRPr="005B27F1">
        <w:rPr>
          <w:rFonts w:ascii="Arial" w:hAnsi="Arial" w:cs="Arial"/>
          <w:b/>
          <w:sz w:val="36"/>
          <w:szCs w:val="36"/>
        </w:rPr>
        <w:t>No transition services x 3 PPR years</w:t>
      </w:r>
    </w:p>
    <w:p w:rsidR="00000000" w:rsidRPr="005B27F1" w:rsidRDefault="005B27F1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  <w:r w:rsidRPr="005B27F1">
        <w:rPr>
          <w:rFonts w:ascii="Arial" w:hAnsi="Arial" w:cs="Arial"/>
          <w:b/>
          <w:sz w:val="36"/>
          <w:szCs w:val="36"/>
        </w:rPr>
        <w:t xml:space="preserve">-- </w:t>
      </w:r>
      <w:r w:rsidR="00F347AD" w:rsidRPr="005B27F1">
        <w:rPr>
          <w:rFonts w:ascii="Arial" w:hAnsi="Arial" w:cs="Arial"/>
          <w:b/>
          <w:sz w:val="36"/>
          <w:szCs w:val="36"/>
        </w:rPr>
        <w:t>Less than 50% people with disabilities on staff, board, SILC</w:t>
      </w:r>
    </w:p>
    <w:p w:rsidR="00000000" w:rsidRPr="005B27F1" w:rsidRDefault="005B27F1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  <w:r w:rsidRPr="005B27F1">
        <w:rPr>
          <w:rFonts w:ascii="Arial" w:hAnsi="Arial" w:cs="Arial"/>
          <w:b/>
          <w:sz w:val="36"/>
          <w:szCs w:val="36"/>
        </w:rPr>
        <w:t xml:space="preserve">-- </w:t>
      </w:r>
      <w:r w:rsidR="00F347AD" w:rsidRPr="005B27F1">
        <w:rPr>
          <w:rFonts w:ascii="Arial" w:hAnsi="Arial" w:cs="Arial"/>
          <w:b/>
          <w:sz w:val="36"/>
          <w:szCs w:val="36"/>
        </w:rPr>
        <w:t>Complaint from consumer, stakeholder</w:t>
      </w:r>
    </w:p>
    <w:p w:rsidR="00000000" w:rsidRPr="005B27F1" w:rsidRDefault="005B27F1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  <w:r w:rsidRPr="005B27F1">
        <w:rPr>
          <w:rFonts w:ascii="Arial" w:hAnsi="Arial" w:cs="Arial"/>
          <w:b/>
          <w:sz w:val="36"/>
          <w:szCs w:val="36"/>
        </w:rPr>
        <w:t xml:space="preserve">-- </w:t>
      </w:r>
      <w:r w:rsidR="00F347AD" w:rsidRPr="005B27F1">
        <w:rPr>
          <w:rFonts w:ascii="Arial" w:hAnsi="Arial" w:cs="Arial"/>
          <w:b/>
          <w:sz w:val="36"/>
          <w:szCs w:val="36"/>
        </w:rPr>
        <w:t>Consistently late report submission</w:t>
      </w:r>
    </w:p>
    <w:p w:rsidR="005B27F1" w:rsidRPr="005B27F1" w:rsidRDefault="005B27F1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</w:p>
    <w:p w:rsidR="00000000" w:rsidRPr="005B27F1" w:rsidRDefault="005B27F1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  <w:r w:rsidRPr="005B27F1">
        <w:rPr>
          <w:rFonts w:ascii="Arial" w:hAnsi="Arial" w:cs="Arial"/>
          <w:b/>
          <w:sz w:val="36"/>
          <w:szCs w:val="36"/>
        </w:rPr>
        <w:t xml:space="preserve">- </w:t>
      </w:r>
      <w:r w:rsidR="00F347AD" w:rsidRPr="005B27F1">
        <w:rPr>
          <w:rFonts w:ascii="Arial" w:hAnsi="Arial" w:cs="Arial"/>
          <w:b/>
          <w:sz w:val="36"/>
          <w:szCs w:val="36"/>
        </w:rPr>
        <w:t>Starts with communication –</w:t>
      </w:r>
      <w:r w:rsidR="00F347AD" w:rsidRPr="005B27F1">
        <w:rPr>
          <w:rFonts w:ascii="Arial" w:hAnsi="Arial" w:cs="Arial"/>
          <w:b/>
          <w:sz w:val="36"/>
          <w:szCs w:val="36"/>
        </w:rPr>
        <w:t xml:space="preserve"> and remains two-way throughout the process</w:t>
      </w:r>
    </w:p>
    <w:p w:rsidR="005B27F1" w:rsidRPr="005B27F1" w:rsidRDefault="005B27F1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</w:p>
    <w:p w:rsidR="00000000" w:rsidRPr="005B27F1" w:rsidRDefault="005B27F1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  <w:r w:rsidRPr="005B27F1">
        <w:rPr>
          <w:rFonts w:ascii="Arial" w:hAnsi="Arial" w:cs="Arial"/>
          <w:b/>
          <w:sz w:val="36"/>
          <w:szCs w:val="36"/>
        </w:rPr>
        <w:t xml:space="preserve">- </w:t>
      </w:r>
      <w:r w:rsidR="00F347AD" w:rsidRPr="005B27F1">
        <w:rPr>
          <w:rFonts w:ascii="Arial" w:hAnsi="Arial" w:cs="Arial"/>
          <w:b/>
          <w:sz w:val="36"/>
          <w:szCs w:val="36"/>
        </w:rPr>
        <w:t>May require review of policies, document or processes directly related to the target issue</w:t>
      </w:r>
    </w:p>
    <w:p w:rsidR="005B27F1" w:rsidRPr="005B27F1" w:rsidRDefault="005B27F1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</w:p>
    <w:p w:rsidR="00000000" w:rsidRPr="005B27F1" w:rsidRDefault="005B27F1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  <w:r w:rsidRPr="005B27F1">
        <w:rPr>
          <w:rFonts w:ascii="Arial" w:hAnsi="Arial" w:cs="Arial"/>
          <w:b/>
          <w:sz w:val="36"/>
          <w:szCs w:val="36"/>
        </w:rPr>
        <w:t xml:space="preserve">- </w:t>
      </w:r>
      <w:r w:rsidR="00F347AD" w:rsidRPr="005B27F1">
        <w:rPr>
          <w:rFonts w:ascii="Arial" w:hAnsi="Arial" w:cs="Arial"/>
          <w:b/>
          <w:sz w:val="36"/>
          <w:szCs w:val="36"/>
        </w:rPr>
        <w:t>Non-Federal Reviewer (NFR) with CIL operational experience participates as third party support; T/TA also a critica</w:t>
      </w:r>
      <w:r w:rsidR="00F347AD" w:rsidRPr="005B27F1">
        <w:rPr>
          <w:rFonts w:ascii="Arial" w:hAnsi="Arial" w:cs="Arial"/>
          <w:b/>
          <w:sz w:val="36"/>
          <w:szCs w:val="36"/>
        </w:rPr>
        <w:t>l part</w:t>
      </w:r>
    </w:p>
    <w:p w:rsidR="005B27F1" w:rsidRPr="005B27F1" w:rsidRDefault="005B27F1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</w:p>
    <w:p w:rsidR="00000000" w:rsidRPr="005B27F1" w:rsidRDefault="005B27F1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  <w:r w:rsidRPr="005B27F1">
        <w:rPr>
          <w:rFonts w:ascii="Arial" w:hAnsi="Arial" w:cs="Arial"/>
          <w:b/>
          <w:sz w:val="36"/>
          <w:szCs w:val="36"/>
        </w:rPr>
        <w:t xml:space="preserve">- </w:t>
      </w:r>
      <w:r w:rsidR="00F347AD" w:rsidRPr="005B27F1">
        <w:rPr>
          <w:rFonts w:ascii="Arial" w:hAnsi="Arial" w:cs="Arial"/>
          <w:b/>
          <w:sz w:val="36"/>
          <w:szCs w:val="36"/>
        </w:rPr>
        <w:t xml:space="preserve">Review may be as short as a few days; may last weeks </w:t>
      </w:r>
    </w:p>
    <w:p w:rsidR="005B27F1" w:rsidRPr="005B27F1" w:rsidRDefault="005B27F1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</w:p>
    <w:p w:rsidR="00000000" w:rsidRPr="005B27F1" w:rsidRDefault="005B27F1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  <w:r w:rsidRPr="005B27F1">
        <w:rPr>
          <w:rFonts w:ascii="Arial" w:hAnsi="Arial" w:cs="Arial"/>
          <w:b/>
          <w:sz w:val="36"/>
          <w:szCs w:val="36"/>
        </w:rPr>
        <w:t xml:space="preserve">- </w:t>
      </w:r>
      <w:r w:rsidR="00F347AD" w:rsidRPr="005B27F1">
        <w:rPr>
          <w:rFonts w:ascii="Arial" w:hAnsi="Arial" w:cs="Arial"/>
          <w:b/>
          <w:sz w:val="36"/>
          <w:szCs w:val="36"/>
        </w:rPr>
        <w:t>Corrective Action Plan (CAP) may be developed</w:t>
      </w:r>
    </w:p>
    <w:p w:rsidR="00000000" w:rsidRPr="005B27F1" w:rsidRDefault="00F347AD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</w:p>
    <w:p w:rsidR="0043201F" w:rsidRPr="005B27F1" w:rsidRDefault="0043201F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  <w:r w:rsidRPr="005B27F1">
        <w:rPr>
          <w:rFonts w:ascii="Arial" w:hAnsi="Arial" w:cs="Arial"/>
          <w:b/>
          <w:sz w:val="36"/>
          <w:szCs w:val="36"/>
        </w:rPr>
        <w:t>&gt;&gt;Slide 29</w:t>
      </w:r>
    </w:p>
    <w:p w:rsidR="0043201F" w:rsidRPr="005B27F1" w:rsidRDefault="0043201F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</w:p>
    <w:p w:rsidR="00000000" w:rsidRPr="005B27F1" w:rsidRDefault="00F347AD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  <w:r w:rsidRPr="005B27F1">
        <w:rPr>
          <w:rFonts w:ascii="Arial" w:hAnsi="Arial" w:cs="Arial"/>
          <w:b/>
          <w:sz w:val="36"/>
          <w:szCs w:val="36"/>
        </w:rPr>
        <w:t>Monitoring: Comprehensive Review</w:t>
      </w:r>
    </w:p>
    <w:p w:rsidR="005B27F1" w:rsidRPr="005B27F1" w:rsidRDefault="005B27F1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</w:p>
    <w:p w:rsidR="00000000" w:rsidRPr="005B27F1" w:rsidRDefault="00F347AD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  <w:r w:rsidRPr="005B27F1">
        <w:rPr>
          <w:rFonts w:ascii="Arial" w:hAnsi="Arial" w:cs="Arial"/>
          <w:b/>
          <w:sz w:val="36"/>
          <w:szCs w:val="36"/>
        </w:rPr>
        <w:t>Comprehensive Review</w:t>
      </w:r>
    </w:p>
    <w:p w:rsidR="005B27F1" w:rsidRPr="005B27F1" w:rsidRDefault="005B27F1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</w:p>
    <w:p w:rsidR="00000000" w:rsidRPr="005B27F1" w:rsidRDefault="005B27F1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  <w:r w:rsidRPr="005B27F1">
        <w:rPr>
          <w:rFonts w:ascii="Arial" w:hAnsi="Arial" w:cs="Arial"/>
          <w:b/>
          <w:sz w:val="36"/>
          <w:szCs w:val="36"/>
        </w:rPr>
        <w:lastRenderedPageBreak/>
        <w:t xml:space="preserve">- </w:t>
      </w:r>
      <w:r w:rsidR="00F347AD" w:rsidRPr="005B27F1">
        <w:rPr>
          <w:rFonts w:ascii="Arial" w:hAnsi="Arial" w:cs="Arial"/>
          <w:b/>
          <w:sz w:val="36"/>
          <w:szCs w:val="36"/>
        </w:rPr>
        <w:t>May be virtual, on site, or hybrid</w:t>
      </w:r>
    </w:p>
    <w:p w:rsidR="005B27F1" w:rsidRPr="005B27F1" w:rsidRDefault="005B27F1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</w:p>
    <w:p w:rsidR="00000000" w:rsidRPr="005B27F1" w:rsidRDefault="005B27F1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  <w:r w:rsidRPr="005B27F1">
        <w:rPr>
          <w:rFonts w:ascii="Arial" w:hAnsi="Arial" w:cs="Arial"/>
          <w:b/>
          <w:sz w:val="36"/>
          <w:szCs w:val="36"/>
        </w:rPr>
        <w:t xml:space="preserve">-- </w:t>
      </w:r>
      <w:r w:rsidR="00F347AD" w:rsidRPr="005B27F1">
        <w:rPr>
          <w:rFonts w:ascii="Arial" w:hAnsi="Arial" w:cs="Arial"/>
          <w:b/>
          <w:sz w:val="36"/>
          <w:szCs w:val="36"/>
        </w:rPr>
        <w:t>15% of grantees</w:t>
      </w:r>
    </w:p>
    <w:p w:rsidR="00000000" w:rsidRPr="005B27F1" w:rsidRDefault="005B27F1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  <w:r w:rsidRPr="005B27F1">
        <w:rPr>
          <w:rFonts w:ascii="Arial" w:hAnsi="Arial" w:cs="Arial"/>
          <w:b/>
          <w:sz w:val="36"/>
          <w:szCs w:val="36"/>
        </w:rPr>
        <w:t xml:space="preserve">-- </w:t>
      </w:r>
      <w:r w:rsidR="00F347AD" w:rsidRPr="005B27F1">
        <w:rPr>
          <w:rFonts w:ascii="Arial" w:hAnsi="Arial" w:cs="Arial"/>
          <w:b/>
          <w:sz w:val="36"/>
          <w:szCs w:val="36"/>
        </w:rPr>
        <w:t xml:space="preserve">May be random or requested </w:t>
      </w:r>
    </w:p>
    <w:p w:rsidR="00000000" w:rsidRPr="005B27F1" w:rsidRDefault="005B27F1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  <w:r w:rsidRPr="005B27F1">
        <w:rPr>
          <w:rFonts w:ascii="Arial" w:hAnsi="Arial" w:cs="Arial"/>
          <w:b/>
          <w:sz w:val="36"/>
          <w:szCs w:val="36"/>
        </w:rPr>
        <w:t xml:space="preserve">-- </w:t>
      </w:r>
      <w:r w:rsidR="00F347AD" w:rsidRPr="005B27F1">
        <w:rPr>
          <w:rFonts w:ascii="Arial" w:hAnsi="Arial" w:cs="Arial"/>
          <w:b/>
          <w:sz w:val="36"/>
          <w:szCs w:val="36"/>
        </w:rPr>
        <w:t>Combination of issues – fiscal, programmatic, complaint</w:t>
      </w:r>
    </w:p>
    <w:p w:rsidR="005B27F1" w:rsidRPr="005B27F1" w:rsidRDefault="005B27F1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</w:p>
    <w:p w:rsidR="00000000" w:rsidRPr="005B27F1" w:rsidRDefault="005B27F1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  <w:r w:rsidRPr="005B27F1">
        <w:rPr>
          <w:rFonts w:ascii="Arial" w:hAnsi="Arial" w:cs="Arial"/>
          <w:b/>
          <w:sz w:val="36"/>
          <w:szCs w:val="36"/>
        </w:rPr>
        <w:t xml:space="preserve">- </w:t>
      </w:r>
      <w:r w:rsidR="00F347AD" w:rsidRPr="005B27F1">
        <w:rPr>
          <w:rFonts w:ascii="Arial" w:hAnsi="Arial" w:cs="Arial"/>
          <w:b/>
          <w:sz w:val="36"/>
          <w:szCs w:val="36"/>
        </w:rPr>
        <w:t>Starts with two-way communication – which continues throughout the process</w:t>
      </w:r>
    </w:p>
    <w:p w:rsidR="005B27F1" w:rsidRPr="005B27F1" w:rsidRDefault="005B27F1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</w:p>
    <w:p w:rsidR="00000000" w:rsidRPr="005B27F1" w:rsidRDefault="005B27F1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  <w:r w:rsidRPr="005B27F1">
        <w:rPr>
          <w:rFonts w:ascii="Arial" w:hAnsi="Arial" w:cs="Arial"/>
          <w:b/>
          <w:sz w:val="36"/>
          <w:szCs w:val="36"/>
        </w:rPr>
        <w:t xml:space="preserve">- </w:t>
      </w:r>
      <w:r w:rsidR="00F347AD" w:rsidRPr="005B27F1">
        <w:rPr>
          <w:rFonts w:ascii="Arial" w:hAnsi="Arial" w:cs="Arial"/>
          <w:b/>
          <w:sz w:val="36"/>
          <w:szCs w:val="36"/>
        </w:rPr>
        <w:t xml:space="preserve">Uses the CIL Evaluation Tool following the process in the COMP Guide </w:t>
      </w:r>
    </w:p>
    <w:p w:rsidR="005B27F1" w:rsidRPr="005B27F1" w:rsidRDefault="005B27F1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</w:p>
    <w:p w:rsidR="00000000" w:rsidRPr="005B27F1" w:rsidRDefault="005B27F1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  <w:r w:rsidRPr="005B27F1">
        <w:rPr>
          <w:rFonts w:ascii="Arial" w:hAnsi="Arial" w:cs="Arial"/>
          <w:b/>
          <w:sz w:val="36"/>
          <w:szCs w:val="36"/>
        </w:rPr>
        <w:t xml:space="preserve">- </w:t>
      </w:r>
      <w:r w:rsidR="00F347AD" w:rsidRPr="005B27F1">
        <w:rPr>
          <w:rFonts w:ascii="Arial" w:hAnsi="Arial" w:cs="Arial"/>
          <w:b/>
          <w:sz w:val="36"/>
          <w:szCs w:val="36"/>
        </w:rPr>
        <w:t>Non-Federal Reviewer (NFR) included</w:t>
      </w:r>
    </w:p>
    <w:p w:rsidR="005B27F1" w:rsidRPr="005B27F1" w:rsidRDefault="005B27F1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</w:p>
    <w:p w:rsidR="00000000" w:rsidRPr="005B27F1" w:rsidRDefault="005B27F1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  <w:r w:rsidRPr="005B27F1">
        <w:rPr>
          <w:rFonts w:ascii="Arial" w:hAnsi="Arial" w:cs="Arial"/>
          <w:b/>
          <w:sz w:val="36"/>
          <w:szCs w:val="36"/>
        </w:rPr>
        <w:t xml:space="preserve">- </w:t>
      </w:r>
      <w:r w:rsidR="00F347AD" w:rsidRPr="005B27F1">
        <w:rPr>
          <w:rFonts w:ascii="Arial" w:hAnsi="Arial" w:cs="Arial"/>
          <w:b/>
          <w:sz w:val="36"/>
          <w:szCs w:val="36"/>
        </w:rPr>
        <w:t>Corr</w:t>
      </w:r>
      <w:r w:rsidR="00F347AD" w:rsidRPr="005B27F1">
        <w:rPr>
          <w:rFonts w:ascii="Arial" w:hAnsi="Arial" w:cs="Arial"/>
          <w:b/>
          <w:sz w:val="36"/>
          <w:szCs w:val="36"/>
        </w:rPr>
        <w:t>ective Action Plan (CAP) developed; supported by T/TA and PO</w:t>
      </w:r>
    </w:p>
    <w:p w:rsidR="005B27F1" w:rsidRPr="005B27F1" w:rsidRDefault="005B27F1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</w:p>
    <w:p w:rsidR="00000000" w:rsidRPr="005B27F1" w:rsidRDefault="005B27F1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  <w:r w:rsidRPr="005B27F1">
        <w:rPr>
          <w:rFonts w:ascii="Arial" w:hAnsi="Arial" w:cs="Arial"/>
          <w:b/>
          <w:sz w:val="36"/>
          <w:szCs w:val="36"/>
        </w:rPr>
        <w:t xml:space="preserve">- </w:t>
      </w:r>
      <w:r w:rsidR="00F347AD" w:rsidRPr="005B27F1">
        <w:rPr>
          <w:rFonts w:ascii="Arial" w:hAnsi="Arial" w:cs="Arial"/>
          <w:b/>
          <w:sz w:val="36"/>
          <w:szCs w:val="36"/>
        </w:rPr>
        <w:t>Final report posted on ACL website</w:t>
      </w:r>
    </w:p>
    <w:p w:rsidR="00000000" w:rsidRPr="005B27F1" w:rsidRDefault="00F347AD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</w:p>
    <w:p w:rsidR="00000000" w:rsidRPr="005B27F1" w:rsidRDefault="0043201F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  <w:r w:rsidRPr="005B27F1">
        <w:rPr>
          <w:rFonts w:ascii="Arial" w:hAnsi="Arial" w:cs="Arial"/>
          <w:b/>
          <w:sz w:val="36"/>
          <w:szCs w:val="36"/>
        </w:rPr>
        <w:t>&gt;&gt;Slide 3</w:t>
      </w:r>
      <w:r w:rsidRPr="005B27F1">
        <w:rPr>
          <w:rFonts w:ascii="Arial" w:hAnsi="Arial" w:cs="Arial"/>
          <w:b/>
          <w:sz w:val="36"/>
          <w:szCs w:val="36"/>
        </w:rPr>
        <w:t>0</w:t>
      </w:r>
    </w:p>
    <w:p w:rsidR="0043201F" w:rsidRPr="005B27F1" w:rsidRDefault="0043201F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</w:p>
    <w:p w:rsidR="00000000" w:rsidRPr="005B27F1" w:rsidRDefault="00F347AD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  <w:r w:rsidRPr="005B27F1">
        <w:rPr>
          <w:rFonts w:ascii="Arial" w:hAnsi="Arial" w:cs="Arial"/>
          <w:b/>
          <w:sz w:val="36"/>
          <w:szCs w:val="36"/>
        </w:rPr>
        <w:t>Questions and Answers</w:t>
      </w:r>
    </w:p>
    <w:p w:rsidR="00000000" w:rsidRPr="005B27F1" w:rsidRDefault="00F347AD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</w:p>
    <w:p w:rsidR="00000000" w:rsidRPr="005B27F1" w:rsidRDefault="00F347AD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  <w:r w:rsidRPr="005B27F1">
        <w:rPr>
          <w:rFonts w:ascii="Arial" w:hAnsi="Arial" w:cs="Arial"/>
          <w:b/>
          <w:sz w:val="36"/>
          <w:szCs w:val="36"/>
        </w:rPr>
        <w:t xml:space="preserve">For Technical Assistance: </w:t>
      </w:r>
    </w:p>
    <w:p w:rsidR="0043201F" w:rsidRPr="005B27F1" w:rsidRDefault="0043201F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</w:p>
    <w:p w:rsidR="00F347AD" w:rsidRPr="005B27F1" w:rsidRDefault="00F347AD" w:rsidP="005B27F1">
      <w:pPr>
        <w:spacing w:after="0" w:line="240" w:lineRule="auto"/>
        <w:rPr>
          <w:rFonts w:ascii="Arial" w:hAnsi="Arial" w:cs="Arial"/>
          <w:b/>
          <w:sz w:val="36"/>
          <w:szCs w:val="36"/>
        </w:rPr>
      </w:pPr>
      <w:r w:rsidRPr="005B27F1">
        <w:rPr>
          <w:rFonts w:ascii="Arial" w:hAnsi="Arial" w:cs="Arial"/>
          <w:b/>
          <w:sz w:val="36"/>
          <w:szCs w:val="36"/>
        </w:rPr>
        <w:t xml:space="preserve">Paula McElwee - </w:t>
      </w:r>
      <w:r w:rsidRPr="005B27F1">
        <w:rPr>
          <w:rFonts w:ascii="Arial" w:hAnsi="Arial" w:cs="Arial"/>
          <w:b/>
          <w:sz w:val="36"/>
          <w:szCs w:val="36"/>
        </w:rPr>
        <w:t>paulamcelwee.ilru@gmail.com</w:t>
      </w:r>
      <w:r w:rsidR="0043201F" w:rsidRPr="005B27F1">
        <w:rPr>
          <w:rFonts w:ascii="Arial" w:hAnsi="Arial" w:cs="Arial"/>
          <w:b/>
          <w:sz w:val="36"/>
          <w:szCs w:val="36"/>
        </w:rPr>
        <w:t>; 559-250-3082</w:t>
      </w:r>
      <w:bookmarkEnd w:id="0"/>
    </w:p>
    <w:sectPr w:rsidR="00F347AD" w:rsidRPr="005B27F1">
      <w:pgSz w:w="12240" w:h="15840"/>
      <w:pgMar w:top="1440" w:right="1440" w:bottom="1440" w:left="144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E"/>
    <w:multiLevelType w:val="singleLevel"/>
    <w:tmpl w:val="0E6ED924"/>
    <w:lvl w:ilvl="0">
      <w:numFmt w:val="bullet"/>
      <w:lvlText w:val="*"/>
      <w:lvlJc w:val="left"/>
    </w:lvl>
  </w:abstractNum>
  <w:num w:numId="1">
    <w:abstractNumId w:val="0"/>
    <w:lvlOverride w:ilvl="0">
      <w:lvl w:ilvl="0">
        <w:numFmt w:val="bullet"/>
        <w:lvlText w:val="•"/>
        <w:legacy w:legacy="1" w:legacySpace="0" w:legacyIndent="0"/>
        <w:lvlJc w:val="left"/>
        <w:rPr>
          <w:rFonts w:ascii="Arial" w:hAnsi="Arial" w:cs="Arial" w:hint="default"/>
          <w:sz w:val="56"/>
        </w:rPr>
      </w:lvl>
    </w:lvlOverride>
  </w:num>
  <w:num w:numId="2">
    <w:abstractNumId w:val="0"/>
    <w:lvlOverride w:ilvl="0">
      <w:lvl w:ilvl="0">
        <w:numFmt w:val="bullet"/>
        <w:lvlText w:val="•"/>
        <w:legacy w:legacy="1" w:legacySpace="0" w:legacyIndent="0"/>
        <w:lvlJc w:val="left"/>
        <w:rPr>
          <w:rFonts w:ascii="Arial" w:hAnsi="Arial" w:cs="Arial" w:hint="default"/>
          <w:sz w:val="48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4DE6"/>
    <w:rsid w:val="003C4DE6"/>
    <w:rsid w:val="0043201F"/>
    <w:rsid w:val="005B27F1"/>
    <w:rsid w:val="00740029"/>
    <w:rsid w:val="00F347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F9E4CD9"/>
  <w14:defaultImageDpi w14:val="0"/>
  <w15:docId w15:val="{F97ADB3D-489C-4F3E-8ECF-F49EA698C0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3201F"/>
  </w:style>
  <w:style w:type="paragraph" w:styleId="Heading1">
    <w:name w:val="heading 1"/>
    <w:basedOn w:val="Normal"/>
    <w:next w:val="Normal"/>
    <w:link w:val="Heading1Char"/>
    <w:uiPriority w:val="9"/>
    <w:qFormat/>
    <w:pPr>
      <w:widowControl w:val="0"/>
      <w:autoSpaceDE w:val="0"/>
      <w:autoSpaceDN w:val="0"/>
      <w:adjustRightInd w:val="0"/>
      <w:spacing w:after="0" w:line="240" w:lineRule="auto"/>
      <w:ind w:left="358" w:firstLine="3"/>
      <w:outlineLvl w:val="0"/>
    </w:pPr>
    <w:rPr>
      <w:rFonts w:ascii="Arial" w:eastAsia="Times New Roman" w:hAnsi="Times New Roman" w:cs="Times New Roman"/>
      <w:color w:val="000000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9"/>
    <w:qFormat/>
    <w:pPr>
      <w:widowControl w:val="0"/>
      <w:autoSpaceDE w:val="0"/>
      <w:autoSpaceDN w:val="0"/>
      <w:adjustRightInd w:val="0"/>
      <w:spacing w:after="0" w:line="240" w:lineRule="auto"/>
      <w:ind w:left="720"/>
      <w:outlineLvl w:val="1"/>
    </w:pPr>
    <w:rPr>
      <w:rFonts w:ascii="Arial" w:eastAsia="Times New Roman" w:hAnsi="Times New Roman" w:cs="Times New Roman"/>
      <w:color w:val="000000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9"/>
    <w:qFormat/>
    <w:pPr>
      <w:widowControl w:val="0"/>
      <w:autoSpaceDE w:val="0"/>
      <w:autoSpaceDN w:val="0"/>
      <w:adjustRightInd w:val="0"/>
      <w:spacing w:after="0" w:line="240" w:lineRule="auto"/>
      <w:ind w:left="1440"/>
      <w:outlineLvl w:val="2"/>
    </w:pPr>
    <w:rPr>
      <w:rFonts w:ascii="Arial" w:eastAsia="Times New Roman" w:hAnsi="Times New Roman" w:cs="Times New Roman"/>
      <w:color w:val="000000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9"/>
    <w:qFormat/>
    <w:pPr>
      <w:widowControl w:val="0"/>
      <w:autoSpaceDE w:val="0"/>
      <w:autoSpaceDN w:val="0"/>
      <w:adjustRightInd w:val="0"/>
      <w:spacing w:after="0" w:line="240" w:lineRule="auto"/>
      <w:ind w:left="2160"/>
      <w:outlineLvl w:val="3"/>
    </w:pPr>
    <w:rPr>
      <w:rFonts w:ascii="Arial" w:eastAsia="Times New Roman" w:hAnsi="Times New Roman" w:cs="Times New Roman"/>
      <w:color w:val="000000"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9"/>
    <w:qFormat/>
    <w:pPr>
      <w:widowControl w:val="0"/>
      <w:autoSpaceDE w:val="0"/>
      <w:autoSpaceDN w:val="0"/>
      <w:adjustRightInd w:val="0"/>
      <w:spacing w:after="0" w:line="240" w:lineRule="auto"/>
      <w:ind w:left="2880"/>
      <w:outlineLvl w:val="4"/>
    </w:pPr>
    <w:rPr>
      <w:rFonts w:ascii="Arial" w:eastAsia="Times New Roman" w:hAnsi="Times New Roman" w:cs="Times New Roman"/>
      <w:color w:val="000000"/>
      <w:sz w:val="28"/>
      <w:szCs w:val="28"/>
    </w:rPr>
  </w:style>
  <w:style w:type="paragraph" w:styleId="Heading6">
    <w:name w:val="heading 6"/>
    <w:basedOn w:val="Normal"/>
    <w:next w:val="Normal"/>
    <w:link w:val="Heading6Char"/>
    <w:uiPriority w:val="99"/>
    <w:qFormat/>
    <w:pPr>
      <w:widowControl w:val="0"/>
      <w:autoSpaceDE w:val="0"/>
      <w:autoSpaceDN w:val="0"/>
      <w:adjustRightInd w:val="0"/>
      <w:spacing w:after="0" w:line="240" w:lineRule="auto"/>
      <w:ind w:left="3600"/>
      <w:outlineLvl w:val="5"/>
    </w:pPr>
    <w:rPr>
      <w:rFonts w:ascii="Arial" w:eastAsia="Times New Roman" w:hAnsi="Times New Roman" w:cs="Times New Roman"/>
      <w:color w:val="000000"/>
      <w:sz w:val="28"/>
      <w:szCs w:val="28"/>
    </w:rPr>
  </w:style>
  <w:style w:type="paragraph" w:styleId="Heading7">
    <w:name w:val="heading 7"/>
    <w:basedOn w:val="Normal"/>
    <w:next w:val="Normal"/>
    <w:link w:val="Heading7Char"/>
    <w:uiPriority w:val="99"/>
    <w:qFormat/>
    <w:pPr>
      <w:widowControl w:val="0"/>
      <w:autoSpaceDE w:val="0"/>
      <w:autoSpaceDN w:val="0"/>
      <w:adjustRightInd w:val="0"/>
      <w:spacing w:after="0" w:line="240" w:lineRule="auto"/>
      <w:ind w:left="4320"/>
      <w:outlineLvl w:val="6"/>
    </w:pPr>
    <w:rPr>
      <w:rFonts w:ascii="Arial" w:eastAsia="Times New Roman" w:hAnsi="Times New Roman" w:cs="Times New Roman"/>
      <w:color w:val="000000"/>
      <w:sz w:val="28"/>
      <w:szCs w:val="28"/>
    </w:rPr>
  </w:style>
  <w:style w:type="paragraph" w:styleId="Heading8">
    <w:name w:val="heading 8"/>
    <w:basedOn w:val="Normal"/>
    <w:next w:val="Normal"/>
    <w:link w:val="Heading8Char"/>
    <w:uiPriority w:val="99"/>
    <w:qFormat/>
    <w:pPr>
      <w:widowControl w:val="0"/>
      <w:autoSpaceDE w:val="0"/>
      <w:autoSpaceDN w:val="0"/>
      <w:adjustRightInd w:val="0"/>
      <w:spacing w:after="0" w:line="240" w:lineRule="auto"/>
      <w:ind w:left="5040"/>
      <w:outlineLvl w:val="7"/>
    </w:pPr>
    <w:rPr>
      <w:rFonts w:ascii="Arial" w:eastAsia="Times New Roman" w:hAnsi="Times New Roman" w:cs="Times New Roman"/>
      <w:color w:val="000000"/>
      <w:sz w:val="28"/>
      <w:szCs w:val="28"/>
    </w:rPr>
  </w:style>
  <w:style w:type="paragraph" w:styleId="Heading9">
    <w:name w:val="heading 9"/>
    <w:basedOn w:val="Normal"/>
    <w:next w:val="Normal"/>
    <w:link w:val="Heading9Char"/>
    <w:uiPriority w:val="99"/>
    <w:qFormat/>
    <w:pPr>
      <w:widowControl w:val="0"/>
      <w:autoSpaceDE w:val="0"/>
      <w:autoSpaceDN w:val="0"/>
      <w:adjustRightInd w:val="0"/>
      <w:spacing w:after="0" w:line="240" w:lineRule="auto"/>
      <w:ind w:left="5760"/>
      <w:outlineLvl w:val="8"/>
    </w:pPr>
    <w:rPr>
      <w:rFonts w:ascii="Arial" w:eastAsia="Times New Roman" w:hAnsi="Times New Roman" w:cs="Times New Roman"/>
      <w:color w:val="000000"/>
      <w:sz w:val="28"/>
      <w:szCs w:val="2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Pr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Pr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Pr>
      <w:b/>
      <w:bCs/>
    </w:rPr>
  </w:style>
  <w:style w:type="character" w:customStyle="1" w:styleId="Heading7Char">
    <w:name w:val="Heading 7 Char"/>
    <w:basedOn w:val="DefaultParagraphFont"/>
    <w:link w:val="Heading7"/>
    <w:uiPriority w:val="9"/>
    <w:semiHidden/>
    <w:rPr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Pr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Pr>
      <w:rFonts w:asciiTheme="majorHAnsi" w:eastAsiaTheme="majorEastAsia" w:hAnsiTheme="majorHAnsi" w:cstheme="majorBid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61523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537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803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755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17</Pages>
  <Words>1746</Words>
  <Characters>9958</Characters>
  <Application>Microsoft Office Word</Application>
  <DocSecurity>0</DocSecurity>
  <Lines>82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Eleanor Canter</dc:creator>
  <cp:keywords/>
  <dc:description/>
  <cp:lastModifiedBy>Eleanor Canter</cp:lastModifiedBy>
  <cp:revision>2</cp:revision>
  <dcterms:created xsi:type="dcterms:W3CDTF">2024-07-25T14:48:00Z</dcterms:created>
  <dcterms:modified xsi:type="dcterms:W3CDTF">2024-07-25T14:48:00Z</dcterms:modified>
</cp:coreProperties>
</file>