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footer11.xml" ContentType="application/vnd.openxmlformats-officedocument.wordprocessingml.footer+xml"/>
  <Override PartName="/word/header14.xml" ContentType="application/vnd.openxmlformats-officedocument.wordprocessingml.head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footer13.xml" ContentType="application/vnd.openxmlformats-officedocument.wordprocessingml.footer+xml"/>
  <Override PartName="/word/header16.xml" ContentType="application/vnd.openxmlformats-officedocument.wordprocessingml.head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header18.xml" ContentType="application/vnd.openxmlformats-officedocument.wordprocessingml.header+xml"/>
  <Override PartName="/word/footer16.xml" ContentType="application/vnd.openxmlformats-officedocument.wordprocessingml.footer+xml"/>
  <Override PartName="/word/header19.xml" ContentType="application/vnd.openxmlformats-officedocument.wordprocessingml.head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footer18.xml" ContentType="application/vnd.openxmlformats-officedocument.wordprocessingml.footer+xml"/>
  <Override PartName="/word/header21.xml" ContentType="application/vnd.openxmlformats-officedocument.wordprocessingml.head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E418" w14:textId="77777777" w:rsidR="00650EDF" w:rsidRDefault="00000000">
      <w:pPr>
        <w:pStyle w:val="Title"/>
        <w:spacing w:line="165" w:lineRule="auto"/>
      </w:pPr>
      <w:bookmarkStart w:id="0" w:name="Slide_1:_&gt;&gt;_SLIDE_1"/>
      <w:bookmarkEnd w:id="0"/>
      <w:r>
        <w:t>Expanding</w:t>
      </w:r>
      <w:r>
        <w:rPr>
          <w:spacing w:val="-21"/>
        </w:rPr>
        <w:t xml:space="preserve"> </w:t>
      </w:r>
      <w:r>
        <w:t>Our</w:t>
      </w:r>
      <w:r>
        <w:rPr>
          <w:spacing w:val="-19"/>
        </w:rPr>
        <w:t xml:space="preserve"> </w:t>
      </w:r>
      <w:r>
        <w:t>Movement:</w:t>
      </w:r>
      <w:r>
        <w:rPr>
          <w:spacing w:val="-14"/>
        </w:rPr>
        <w:t xml:space="preserve"> </w:t>
      </w:r>
      <w:r>
        <w:t>Ensuring Independent Living Access for (</w:t>
      </w:r>
      <w:proofErr w:type="spellStart"/>
      <w:r>
        <w:t>Im</w:t>
      </w:r>
      <w:proofErr w:type="spellEnd"/>
      <w:r>
        <w:t>)migrant Communities</w:t>
      </w:r>
    </w:p>
    <w:p w14:paraId="5CD62DFB" w14:textId="153D097F" w:rsidR="00650EDF" w:rsidRDefault="00BA68DD">
      <w:pPr>
        <w:spacing w:before="1100"/>
        <w:ind w:right="570"/>
        <w:jc w:val="center"/>
        <w:rPr>
          <w:sz w:val="52"/>
        </w:rPr>
      </w:pPr>
      <w:r>
        <w:rPr>
          <w:sz w:val="52"/>
        </w:rPr>
        <w:t>July</w:t>
      </w:r>
      <w:r>
        <w:rPr>
          <w:spacing w:val="-3"/>
          <w:sz w:val="52"/>
        </w:rPr>
        <w:t xml:space="preserve"> </w:t>
      </w:r>
      <w:r w:rsidR="00043840">
        <w:rPr>
          <w:spacing w:val="-3"/>
          <w:sz w:val="52"/>
        </w:rPr>
        <w:t xml:space="preserve">20, </w:t>
      </w:r>
      <w:r>
        <w:rPr>
          <w:spacing w:val="-4"/>
          <w:sz w:val="52"/>
        </w:rPr>
        <w:t>2026</w:t>
      </w:r>
    </w:p>
    <w:p w14:paraId="1FAED80B" w14:textId="5350EA6E" w:rsidR="00650EDF" w:rsidRDefault="00000000">
      <w:pPr>
        <w:spacing w:before="40" w:line="254" w:lineRule="auto"/>
        <w:ind w:left="6111" w:right="6677" w:hanging="3"/>
        <w:jc w:val="center"/>
        <w:rPr>
          <w:sz w:val="52"/>
        </w:rPr>
      </w:pPr>
      <w:r>
        <w:rPr>
          <w:sz w:val="52"/>
        </w:rPr>
        <w:t xml:space="preserve">Maria Stepanyan </w:t>
      </w:r>
      <w:r>
        <w:rPr>
          <w:spacing w:val="-2"/>
          <w:sz w:val="52"/>
        </w:rPr>
        <w:t>Elham</w:t>
      </w:r>
      <w:r>
        <w:rPr>
          <w:spacing w:val="-35"/>
          <w:sz w:val="52"/>
        </w:rPr>
        <w:t xml:space="preserve"> </w:t>
      </w:r>
      <w:r>
        <w:rPr>
          <w:spacing w:val="-2"/>
          <w:sz w:val="52"/>
        </w:rPr>
        <w:t xml:space="preserve">Youssefian </w:t>
      </w:r>
    </w:p>
    <w:p w14:paraId="59BE1271" w14:textId="5FA8FCB2" w:rsidR="00BA68DD" w:rsidRDefault="00BA68DD">
      <w:pPr>
        <w:spacing w:before="40" w:line="254" w:lineRule="auto"/>
        <w:ind w:left="6111" w:right="6677" w:hanging="3"/>
        <w:jc w:val="center"/>
        <w:rPr>
          <w:sz w:val="52"/>
        </w:rPr>
      </w:pPr>
      <w:r>
        <w:rPr>
          <w:sz w:val="52"/>
        </w:rPr>
        <w:t>Kelsey Bell</w:t>
      </w:r>
    </w:p>
    <w:p w14:paraId="0D537E4B" w14:textId="5A3FE109" w:rsidR="00BA68DD" w:rsidRDefault="00BA68DD">
      <w:pPr>
        <w:spacing w:before="40" w:line="254" w:lineRule="auto"/>
        <w:ind w:left="6111" w:right="6677" w:hanging="3"/>
        <w:jc w:val="center"/>
        <w:rPr>
          <w:sz w:val="52"/>
        </w:rPr>
      </w:pPr>
      <w:r w:rsidRPr="00BA68DD">
        <w:rPr>
          <w:sz w:val="52"/>
        </w:rPr>
        <w:t>Craig Towler</w:t>
      </w:r>
    </w:p>
    <w:p w14:paraId="11A2DA04" w14:textId="77777777" w:rsidR="00650EDF" w:rsidRDefault="00650EDF">
      <w:pPr>
        <w:pStyle w:val="BodyText"/>
        <w:rPr>
          <w:sz w:val="20"/>
        </w:rPr>
      </w:pPr>
    </w:p>
    <w:p w14:paraId="2F9291E3" w14:textId="77777777" w:rsidR="00650EDF" w:rsidRDefault="00650EDF">
      <w:pPr>
        <w:pStyle w:val="BodyText"/>
        <w:rPr>
          <w:sz w:val="20"/>
        </w:rPr>
      </w:pPr>
    </w:p>
    <w:p w14:paraId="24F3816A" w14:textId="77777777" w:rsidR="00650EDF" w:rsidRDefault="00650EDF">
      <w:pPr>
        <w:pStyle w:val="BodyText"/>
        <w:rPr>
          <w:sz w:val="20"/>
        </w:rPr>
      </w:pPr>
    </w:p>
    <w:p w14:paraId="2CB89215" w14:textId="77777777" w:rsidR="00650EDF" w:rsidRDefault="00650EDF">
      <w:pPr>
        <w:pStyle w:val="BodyText"/>
        <w:rPr>
          <w:sz w:val="20"/>
        </w:rPr>
      </w:pPr>
    </w:p>
    <w:p w14:paraId="3FC8E98C" w14:textId="77777777" w:rsidR="00650EDF" w:rsidRDefault="00650EDF">
      <w:pPr>
        <w:pStyle w:val="BodyText"/>
        <w:rPr>
          <w:sz w:val="20"/>
        </w:rPr>
      </w:pPr>
    </w:p>
    <w:p w14:paraId="19B4895C" w14:textId="77777777" w:rsidR="00650EDF" w:rsidRDefault="00000000">
      <w:pPr>
        <w:pStyle w:val="BodyText"/>
        <w:spacing w:before="6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554CD7E1" wp14:editId="0002AA7C">
            <wp:simplePos x="0" y="0"/>
            <wp:positionH relativeFrom="page">
              <wp:posOffset>11386346</wp:posOffset>
            </wp:positionH>
            <wp:positionV relativeFrom="paragraph">
              <wp:posOffset>203187</wp:posOffset>
            </wp:positionV>
            <wp:extent cx="205740" cy="233172"/>
            <wp:effectExtent l="0" t="0" r="0" b="0"/>
            <wp:wrapTopAndBottom/>
            <wp:docPr id="2" name="Image 2" descr="Fingerprint ic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Fingerprint icon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065EAC" w14:textId="77777777" w:rsidR="00650EDF" w:rsidRDefault="00650EDF">
      <w:pPr>
        <w:pStyle w:val="BodyText"/>
        <w:rPr>
          <w:sz w:val="20"/>
        </w:rPr>
        <w:sectPr w:rsidR="00650EDF" w:rsidSect="00232BD5">
          <w:headerReference w:type="default" r:id="rId9"/>
          <w:headerReference w:type="first" r:id="rId10"/>
          <w:type w:val="continuous"/>
          <w:pgSz w:w="19200" w:h="10800" w:orient="landscape"/>
          <w:pgMar w:top="1200" w:right="850" w:bottom="280" w:left="1417" w:header="756" w:footer="0" w:gutter="0"/>
          <w:pgNumType w:start="1"/>
          <w:cols w:space="720"/>
          <w:titlePg/>
          <w:docGrid w:linePitch="299"/>
        </w:sectPr>
      </w:pPr>
    </w:p>
    <w:p w14:paraId="156AB491" w14:textId="77777777" w:rsidR="00650EDF" w:rsidRDefault="00000000">
      <w:pPr>
        <w:pStyle w:val="Heading1"/>
        <w:spacing w:line="957" w:lineRule="exact"/>
      </w:pPr>
      <w:bookmarkStart w:id="1" w:name="Slide_2:_&gt;&gt;_SLIDE_2"/>
      <w:bookmarkEnd w:id="1"/>
      <w:r>
        <w:lastRenderedPageBreak/>
        <w:t>Workshop</w:t>
      </w:r>
      <w:r>
        <w:rPr>
          <w:spacing w:val="-48"/>
        </w:rPr>
        <w:t xml:space="preserve"> </w:t>
      </w:r>
      <w:r>
        <w:rPr>
          <w:spacing w:val="-2"/>
        </w:rPr>
        <w:t>Purpose</w:t>
      </w:r>
    </w:p>
    <w:p w14:paraId="399DEE7A" w14:textId="77777777" w:rsidR="00650EDF" w:rsidRDefault="00000000">
      <w:pPr>
        <w:pStyle w:val="ListParagraph"/>
        <w:numPr>
          <w:ilvl w:val="0"/>
          <w:numId w:val="4"/>
        </w:numPr>
        <w:tabs>
          <w:tab w:val="left" w:pos="606"/>
        </w:tabs>
        <w:spacing w:before="404" w:line="225" w:lineRule="auto"/>
        <w:ind w:right="1153"/>
        <w:rPr>
          <w:sz w:val="64"/>
        </w:rPr>
      </w:pPr>
      <w:r>
        <w:rPr>
          <w:color w:val="333333"/>
          <w:sz w:val="64"/>
        </w:rPr>
        <w:t>Explore</w:t>
      </w:r>
      <w:r>
        <w:rPr>
          <w:color w:val="333333"/>
          <w:spacing w:val="-13"/>
          <w:sz w:val="64"/>
        </w:rPr>
        <w:t xml:space="preserve"> </w:t>
      </w:r>
      <w:r>
        <w:rPr>
          <w:color w:val="333333"/>
          <w:sz w:val="64"/>
        </w:rPr>
        <w:t>the</w:t>
      </w:r>
      <w:r>
        <w:rPr>
          <w:color w:val="333333"/>
          <w:spacing w:val="-10"/>
          <w:sz w:val="64"/>
        </w:rPr>
        <w:t xml:space="preserve"> </w:t>
      </w:r>
      <w:r>
        <w:rPr>
          <w:color w:val="333333"/>
          <w:sz w:val="64"/>
        </w:rPr>
        <w:t>intersection</w:t>
      </w:r>
      <w:r>
        <w:rPr>
          <w:color w:val="333333"/>
          <w:spacing w:val="-14"/>
          <w:sz w:val="64"/>
        </w:rPr>
        <w:t xml:space="preserve"> </w:t>
      </w:r>
      <w:r>
        <w:rPr>
          <w:color w:val="333333"/>
          <w:sz w:val="64"/>
        </w:rPr>
        <w:t>of</w:t>
      </w:r>
      <w:r>
        <w:rPr>
          <w:color w:val="333333"/>
          <w:spacing w:val="-9"/>
          <w:sz w:val="64"/>
        </w:rPr>
        <w:t xml:space="preserve"> </w:t>
      </w:r>
      <w:r>
        <w:rPr>
          <w:color w:val="333333"/>
          <w:sz w:val="64"/>
        </w:rPr>
        <w:t>disability</w:t>
      </w:r>
      <w:r>
        <w:rPr>
          <w:color w:val="333333"/>
          <w:spacing w:val="-7"/>
          <w:sz w:val="64"/>
        </w:rPr>
        <w:t xml:space="preserve"> </w:t>
      </w:r>
      <w:r>
        <w:rPr>
          <w:color w:val="333333"/>
          <w:sz w:val="64"/>
        </w:rPr>
        <w:t>and</w:t>
      </w:r>
      <w:r>
        <w:rPr>
          <w:color w:val="333333"/>
          <w:spacing w:val="-7"/>
          <w:sz w:val="64"/>
        </w:rPr>
        <w:t xml:space="preserve"> </w:t>
      </w:r>
      <w:r>
        <w:rPr>
          <w:color w:val="333333"/>
          <w:sz w:val="64"/>
        </w:rPr>
        <w:t>(</w:t>
      </w:r>
      <w:proofErr w:type="spellStart"/>
      <w:r>
        <w:rPr>
          <w:color w:val="333333"/>
          <w:sz w:val="64"/>
        </w:rPr>
        <w:t>im</w:t>
      </w:r>
      <w:proofErr w:type="spellEnd"/>
      <w:r>
        <w:rPr>
          <w:color w:val="333333"/>
          <w:sz w:val="64"/>
        </w:rPr>
        <w:t>)migration within the Independent Living movement.</w:t>
      </w:r>
    </w:p>
    <w:p w14:paraId="7AD282F4" w14:textId="77777777" w:rsidR="00650EDF" w:rsidRDefault="00000000">
      <w:pPr>
        <w:pStyle w:val="ListParagraph"/>
        <w:numPr>
          <w:ilvl w:val="0"/>
          <w:numId w:val="4"/>
        </w:numPr>
        <w:tabs>
          <w:tab w:val="left" w:pos="606"/>
        </w:tabs>
        <w:spacing w:before="201" w:line="225" w:lineRule="auto"/>
        <w:ind w:right="1616"/>
        <w:rPr>
          <w:sz w:val="64"/>
        </w:rPr>
      </w:pPr>
      <w:r>
        <w:rPr>
          <w:color w:val="333333"/>
          <w:sz w:val="64"/>
        </w:rPr>
        <w:t>Understand</w:t>
      </w:r>
      <w:r>
        <w:rPr>
          <w:color w:val="333333"/>
          <w:spacing w:val="-15"/>
          <w:sz w:val="64"/>
        </w:rPr>
        <w:t xml:space="preserve"> </w:t>
      </w:r>
      <w:r>
        <w:rPr>
          <w:color w:val="333333"/>
          <w:sz w:val="64"/>
        </w:rPr>
        <w:t>systemic,</w:t>
      </w:r>
      <w:r>
        <w:rPr>
          <w:color w:val="333333"/>
          <w:spacing w:val="-14"/>
          <w:sz w:val="64"/>
        </w:rPr>
        <w:t xml:space="preserve"> </w:t>
      </w:r>
      <w:r>
        <w:rPr>
          <w:color w:val="333333"/>
          <w:sz w:val="64"/>
        </w:rPr>
        <w:t>cultural,</w:t>
      </w:r>
      <w:r>
        <w:rPr>
          <w:color w:val="333333"/>
          <w:spacing w:val="-9"/>
          <w:sz w:val="64"/>
        </w:rPr>
        <w:t xml:space="preserve"> </w:t>
      </w:r>
      <w:r>
        <w:rPr>
          <w:color w:val="333333"/>
          <w:sz w:val="64"/>
        </w:rPr>
        <w:t>and</w:t>
      </w:r>
      <w:r>
        <w:rPr>
          <w:color w:val="333333"/>
          <w:spacing w:val="-11"/>
          <w:sz w:val="64"/>
        </w:rPr>
        <w:t xml:space="preserve"> </w:t>
      </w:r>
      <w:r>
        <w:rPr>
          <w:color w:val="333333"/>
          <w:sz w:val="64"/>
        </w:rPr>
        <w:t>practical</w:t>
      </w:r>
      <w:r>
        <w:rPr>
          <w:color w:val="333333"/>
          <w:spacing w:val="-10"/>
          <w:sz w:val="64"/>
        </w:rPr>
        <w:t xml:space="preserve"> </w:t>
      </w:r>
      <w:r>
        <w:rPr>
          <w:color w:val="333333"/>
          <w:sz w:val="64"/>
        </w:rPr>
        <w:t>barriers faced by immigrants and refugees with disabilities.</w:t>
      </w:r>
    </w:p>
    <w:p w14:paraId="78F6B32A" w14:textId="77777777" w:rsidR="00650EDF" w:rsidRDefault="00000000">
      <w:pPr>
        <w:pStyle w:val="ListParagraph"/>
        <w:numPr>
          <w:ilvl w:val="0"/>
          <w:numId w:val="4"/>
        </w:numPr>
        <w:tabs>
          <w:tab w:val="left" w:pos="606"/>
        </w:tabs>
        <w:spacing w:before="198" w:line="225" w:lineRule="auto"/>
        <w:ind w:right="872"/>
        <w:rPr>
          <w:sz w:val="64"/>
        </w:rPr>
      </w:pPr>
      <w:r>
        <w:rPr>
          <w:color w:val="333333"/>
          <w:sz w:val="64"/>
        </w:rPr>
        <w:t>Identify</w:t>
      </w:r>
      <w:r>
        <w:rPr>
          <w:color w:val="333333"/>
          <w:spacing w:val="-8"/>
          <w:sz w:val="64"/>
        </w:rPr>
        <w:t xml:space="preserve"> </w:t>
      </w:r>
      <w:r>
        <w:rPr>
          <w:color w:val="333333"/>
          <w:sz w:val="64"/>
        </w:rPr>
        <w:t>strategies</w:t>
      </w:r>
      <w:r>
        <w:rPr>
          <w:color w:val="333333"/>
          <w:spacing w:val="-12"/>
          <w:sz w:val="64"/>
        </w:rPr>
        <w:t xml:space="preserve"> </w:t>
      </w:r>
      <w:r>
        <w:rPr>
          <w:color w:val="333333"/>
          <w:sz w:val="64"/>
        </w:rPr>
        <w:t>to</w:t>
      </w:r>
      <w:r>
        <w:rPr>
          <w:color w:val="333333"/>
          <w:spacing w:val="-8"/>
          <w:sz w:val="64"/>
        </w:rPr>
        <w:t xml:space="preserve"> </w:t>
      </w:r>
      <w:r>
        <w:rPr>
          <w:color w:val="333333"/>
          <w:sz w:val="64"/>
        </w:rPr>
        <w:t>improve</w:t>
      </w:r>
      <w:r>
        <w:rPr>
          <w:color w:val="333333"/>
          <w:spacing w:val="-9"/>
          <w:sz w:val="64"/>
        </w:rPr>
        <w:t xml:space="preserve"> </w:t>
      </w:r>
      <w:r>
        <w:rPr>
          <w:color w:val="333333"/>
          <w:sz w:val="64"/>
        </w:rPr>
        <w:t>outreach,</w:t>
      </w:r>
      <w:r>
        <w:rPr>
          <w:color w:val="333333"/>
          <w:spacing w:val="-14"/>
          <w:sz w:val="64"/>
        </w:rPr>
        <w:t xml:space="preserve"> </w:t>
      </w:r>
      <w:r>
        <w:rPr>
          <w:color w:val="333333"/>
          <w:sz w:val="64"/>
        </w:rPr>
        <w:t>trust,</w:t>
      </w:r>
      <w:r>
        <w:rPr>
          <w:color w:val="333333"/>
          <w:spacing w:val="-9"/>
          <w:sz w:val="64"/>
        </w:rPr>
        <w:t xml:space="preserve"> </w:t>
      </w:r>
      <w:r>
        <w:rPr>
          <w:color w:val="333333"/>
          <w:sz w:val="64"/>
        </w:rPr>
        <w:t>inclusion, and access to services.</w:t>
      </w:r>
    </w:p>
    <w:p w14:paraId="2B443B16" w14:textId="75354193" w:rsidR="00650EDF" w:rsidRDefault="00650EDF">
      <w:pPr>
        <w:pStyle w:val="ListParagraph"/>
        <w:spacing w:line="225" w:lineRule="auto"/>
        <w:rPr>
          <w:sz w:val="64"/>
        </w:rPr>
        <w:sectPr w:rsidR="00650EDF" w:rsidSect="00D24670">
          <w:headerReference w:type="default" r:id="rId11"/>
          <w:footerReference w:type="default" r:id="rId12"/>
          <w:pgSz w:w="19200" w:h="10800" w:orient="landscape"/>
          <w:pgMar w:top="1560" w:right="850" w:bottom="1040" w:left="1417" w:header="165" w:footer="843" w:gutter="0"/>
          <w:cols w:space="720"/>
          <w:docGrid w:linePitch="299"/>
        </w:sectPr>
      </w:pPr>
    </w:p>
    <w:p w14:paraId="739B72F6" w14:textId="77777777" w:rsidR="00650EDF" w:rsidRDefault="00000000">
      <w:pPr>
        <w:pStyle w:val="Heading1"/>
        <w:spacing w:line="957" w:lineRule="exact"/>
      </w:pPr>
      <w:bookmarkStart w:id="2" w:name="Slide_3:_&gt;&gt;_SLIDE_3"/>
      <w:bookmarkEnd w:id="2"/>
      <w:r>
        <w:lastRenderedPageBreak/>
        <w:t>Core</w:t>
      </w:r>
      <w:r>
        <w:rPr>
          <w:spacing w:val="-28"/>
        </w:rPr>
        <w:t xml:space="preserve"> </w:t>
      </w:r>
      <w:r>
        <w:t>Workshop</w:t>
      </w:r>
      <w:r>
        <w:rPr>
          <w:spacing w:val="-29"/>
        </w:rPr>
        <w:t xml:space="preserve"> </w:t>
      </w:r>
      <w:r>
        <w:rPr>
          <w:spacing w:val="-2"/>
        </w:rPr>
        <w:t>Goals</w:t>
      </w:r>
    </w:p>
    <w:p w14:paraId="2D963B82" w14:textId="5C218EB0" w:rsidR="00650EDF" w:rsidRDefault="00000000">
      <w:pPr>
        <w:pStyle w:val="ListParagraph"/>
        <w:numPr>
          <w:ilvl w:val="0"/>
          <w:numId w:val="4"/>
        </w:numPr>
        <w:tabs>
          <w:tab w:val="left" w:pos="606"/>
        </w:tabs>
        <w:spacing w:before="404" w:line="225" w:lineRule="auto"/>
        <w:ind w:right="768"/>
        <w:rPr>
          <w:sz w:val="64"/>
        </w:rPr>
      </w:pPr>
      <w:r>
        <w:rPr>
          <w:color w:val="333333"/>
          <w:sz w:val="64"/>
        </w:rPr>
        <w:t>Identify</w:t>
      </w:r>
      <w:r>
        <w:rPr>
          <w:color w:val="333333"/>
          <w:spacing w:val="-9"/>
          <w:sz w:val="64"/>
        </w:rPr>
        <w:t xml:space="preserve"> </w:t>
      </w:r>
      <w:r>
        <w:rPr>
          <w:color w:val="333333"/>
          <w:sz w:val="64"/>
        </w:rPr>
        <w:t>at</w:t>
      </w:r>
      <w:r>
        <w:rPr>
          <w:color w:val="333333"/>
          <w:spacing w:val="-8"/>
          <w:sz w:val="64"/>
        </w:rPr>
        <w:t xml:space="preserve"> </w:t>
      </w:r>
      <w:r>
        <w:rPr>
          <w:color w:val="333333"/>
          <w:sz w:val="64"/>
        </w:rPr>
        <w:t>least</w:t>
      </w:r>
      <w:r>
        <w:rPr>
          <w:color w:val="333333"/>
          <w:spacing w:val="-6"/>
          <w:sz w:val="64"/>
        </w:rPr>
        <w:t xml:space="preserve"> </w:t>
      </w:r>
      <w:r>
        <w:rPr>
          <w:color w:val="333333"/>
          <w:sz w:val="64"/>
        </w:rPr>
        <w:t>three</w:t>
      </w:r>
      <w:r>
        <w:rPr>
          <w:color w:val="333333"/>
          <w:spacing w:val="-10"/>
          <w:sz w:val="64"/>
        </w:rPr>
        <w:t xml:space="preserve"> </w:t>
      </w:r>
      <w:r>
        <w:rPr>
          <w:color w:val="333333"/>
          <w:sz w:val="64"/>
        </w:rPr>
        <w:t>systemic</w:t>
      </w:r>
      <w:r>
        <w:rPr>
          <w:color w:val="333333"/>
          <w:spacing w:val="-12"/>
          <w:sz w:val="64"/>
        </w:rPr>
        <w:t xml:space="preserve"> </w:t>
      </w:r>
      <w:r>
        <w:rPr>
          <w:color w:val="333333"/>
          <w:sz w:val="64"/>
        </w:rPr>
        <w:t>barriers</w:t>
      </w:r>
      <w:r>
        <w:rPr>
          <w:color w:val="333333"/>
          <w:spacing w:val="-11"/>
          <w:sz w:val="64"/>
        </w:rPr>
        <w:t xml:space="preserve"> </w:t>
      </w:r>
      <w:r w:rsidR="002204BE">
        <w:rPr>
          <w:color w:val="333333"/>
          <w:spacing w:val="-11"/>
          <w:sz w:val="64"/>
        </w:rPr>
        <w:t>(</w:t>
      </w:r>
      <w:proofErr w:type="spellStart"/>
      <w:r>
        <w:rPr>
          <w:color w:val="333333"/>
          <w:sz w:val="64"/>
        </w:rPr>
        <w:t>im</w:t>
      </w:r>
      <w:proofErr w:type="spellEnd"/>
      <w:r w:rsidR="002204BE">
        <w:rPr>
          <w:color w:val="333333"/>
          <w:sz w:val="64"/>
        </w:rPr>
        <w:t>)</w:t>
      </w:r>
      <w:r>
        <w:rPr>
          <w:color w:val="333333"/>
          <w:sz w:val="64"/>
        </w:rPr>
        <w:t>migrants</w:t>
      </w:r>
      <w:r>
        <w:rPr>
          <w:color w:val="333333"/>
          <w:spacing w:val="-9"/>
          <w:sz w:val="64"/>
        </w:rPr>
        <w:t xml:space="preserve"> </w:t>
      </w:r>
      <w:r>
        <w:rPr>
          <w:color w:val="333333"/>
          <w:sz w:val="64"/>
        </w:rPr>
        <w:t>with disabilities face in accessing IL services.</w:t>
      </w:r>
    </w:p>
    <w:p w14:paraId="7775B2AE" w14:textId="5B679BEF" w:rsidR="00650EDF" w:rsidRDefault="00000000">
      <w:pPr>
        <w:pStyle w:val="ListParagraph"/>
        <w:numPr>
          <w:ilvl w:val="0"/>
          <w:numId w:val="4"/>
        </w:numPr>
        <w:tabs>
          <w:tab w:val="left" w:pos="606"/>
        </w:tabs>
        <w:spacing w:before="201" w:line="225" w:lineRule="auto"/>
        <w:ind w:right="1798"/>
        <w:rPr>
          <w:sz w:val="64"/>
        </w:rPr>
      </w:pPr>
      <w:r>
        <w:rPr>
          <w:color w:val="333333"/>
          <w:sz w:val="64"/>
        </w:rPr>
        <w:t>Understand</w:t>
      </w:r>
      <w:r>
        <w:rPr>
          <w:color w:val="333333"/>
          <w:spacing w:val="-16"/>
          <w:sz w:val="64"/>
        </w:rPr>
        <w:t xml:space="preserve"> </w:t>
      </w:r>
      <w:r>
        <w:rPr>
          <w:color w:val="333333"/>
          <w:sz w:val="64"/>
        </w:rPr>
        <w:t>how</w:t>
      </w:r>
      <w:r>
        <w:rPr>
          <w:color w:val="333333"/>
          <w:spacing w:val="-9"/>
          <w:sz w:val="64"/>
        </w:rPr>
        <w:t xml:space="preserve"> </w:t>
      </w:r>
      <w:r w:rsidR="002204BE">
        <w:rPr>
          <w:color w:val="333333"/>
          <w:spacing w:val="-9"/>
          <w:sz w:val="64"/>
        </w:rPr>
        <w:t>(</w:t>
      </w:r>
      <w:proofErr w:type="spellStart"/>
      <w:r>
        <w:rPr>
          <w:color w:val="333333"/>
          <w:sz w:val="64"/>
        </w:rPr>
        <w:t>im</w:t>
      </w:r>
      <w:proofErr w:type="spellEnd"/>
      <w:r w:rsidR="002204BE">
        <w:rPr>
          <w:color w:val="333333"/>
          <w:sz w:val="64"/>
        </w:rPr>
        <w:t>)</w:t>
      </w:r>
      <w:r>
        <w:rPr>
          <w:color w:val="333333"/>
          <w:sz w:val="64"/>
        </w:rPr>
        <w:t>migration</w:t>
      </w:r>
      <w:r>
        <w:rPr>
          <w:color w:val="333333"/>
          <w:spacing w:val="-9"/>
          <w:sz w:val="64"/>
        </w:rPr>
        <w:t xml:space="preserve"> </w:t>
      </w:r>
      <w:r>
        <w:rPr>
          <w:color w:val="333333"/>
          <w:sz w:val="64"/>
        </w:rPr>
        <w:t>systems</w:t>
      </w:r>
      <w:r>
        <w:rPr>
          <w:color w:val="333333"/>
          <w:spacing w:val="-15"/>
          <w:sz w:val="64"/>
        </w:rPr>
        <w:t xml:space="preserve"> </w:t>
      </w:r>
      <w:r>
        <w:rPr>
          <w:color w:val="333333"/>
          <w:sz w:val="64"/>
        </w:rPr>
        <w:t>and</w:t>
      </w:r>
      <w:r>
        <w:rPr>
          <w:color w:val="333333"/>
          <w:spacing w:val="-13"/>
          <w:sz w:val="64"/>
        </w:rPr>
        <w:t xml:space="preserve"> </w:t>
      </w:r>
      <w:r>
        <w:rPr>
          <w:color w:val="333333"/>
          <w:sz w:val="64"/>
        </w:rPr>
        <w:t>disability systems intersect.</w:t>
      </w:r>
    </w:p>
    <w:p w14:paraId="7954AFD9" w14:textId="77777777" w:rsidR="00650EDF" w:rsidRDefault="00000000">
      <w:pPr>
        <w:pStyle w:val="ListParagraph"/>
        <w:numPr>
          <w:ilvl w:val="0"/>
          <w:numId w:val="4"/>
        </w:numPr>
        <w:tabs>
          <w:tab w:val="left" w:pos="605"/>
        </w:tabs>
        <w:spacing w:before="162"/>
        <w:ind w:left="605" w:hanging="359"/>
        <w:rPr>
          <w:sz w:val="64"/>
        </w:rPr>
      </w:pPr>
      <w:r>
        <w:rPr>
          <w:color w:val="333333"/>
          <w:sz w:val="64"/>
        </w:rPr>
        <w:t>Learn</w:t>
      </w:r>
      <w:r>
        <w:rPr>
          <w:color w:val="333333"/>
          <w:spacing w:val="-16"/>
          <w:sz w:val="64"/>
        </w:rPr>
        <w:t xml:space="preserve"> </w:t>
      </w:r>
      <w:r>
        <w:rPr>
          <w:color w:val="333333"/>
          <w:sz w:val="64"/>
        </w:rPr>
        <w:t>practical</w:t>
      </w:r>
      <w:r>
        <w:rPr>
          <w:color w:val="333333"/>
          <w:spacing w:val="-14"/>
          <w:sz w:val="64"/>
        </w:rPr>
        <w:t xml:space="preserve"> </w:t>
      </w:r>
      <w:r>
        <w:rPr>
          <w:color w:val="333333"/>
          <w:sz w:val="64"/>
        </w:rPr>
        <w:t>outreach</w:t>
      </w:r>
      <w:r>
        <w:rPr>
          <w:color w:val="333333"/>
          <w:spacing w:val="-17"/>
          <w:sz w:val="64"/>
        </w:rPr>
        <w:t xml:space="preserve"> </w:t>
      </w:r>
      <w:r>
        <w:rPr>
          <w:color w:val="333333"/>
          <w:sz w:val="64"/>
        </w:rPr>
        <w:t>and</w:t>
      </w:r>
      <w:r>
        <w:rPr>
          <w:color w:val="333333"/>
          <w:spacing w:val="-11"/>
          <w:sz w:val="64"/>
        </w:rPr>
        <w:t xml:space="preserve"> </w:t>
      </w:r>
      <w:r>
        <w:rPr>
          <w:color w:val="333333"/>
          <w:sz w:val="64"/>
        </w:rPr>
        <w:t>partnership</w:t>
      </w:r>
      <w:r>
        <w:rPr>
          <w:color w:val="333333"/>
          <w:spacing w:val="-16"/>
          <w:sz w:val="64"/>
        </w:rPr>
        <w:t xml:space="preserve"> </w:t>
      </w:r>
      <w:r>
        <w:rPr>
          <w:color w:val="333333"/>
          <w:spacing w:val="-2"/>
          <w:sz w:val="64"/>
        </w:rPr>
        <w:t>strategies.</w:t>
      </w:r>
    </w:p>
    <w:p w14:paraId="40EB14BD" w14:textId="77777777" w:rsidR="00650EDF" w:rsidRDefault="00000000">
      <w:pPr>
        <w:pStyle w:val="ListParagraph"/>
        <w:numPr>
          <w:ilvl w:val="0"/>
          <w:numId w:val="4"/>
        </w:numPr>
        <w:tabs>
          <w:tab w:val="left" w:pos="606"/>
        </w:tabs>
        <w:spacing w:before="191" w:line="225" w:lineRule="auto"/>
        <w:ind w:right="657"/>
        <w:rPr>
          <w:sz w:val="64"/>
        </w:rPr>
      </w:pPr>
      <w:r>
        <w:rPr>
          <w:color w:val="333333"/>
          <w:sz w:val="64"/>
        </w:rPr>
        <w:t>Leave</w:t>
      </w:r>
      <w:r>
        <w:rPr>
          <w:color w:val="333333"/>
          <w:spacing w:val="-10"/>
          <w:sz w:val="64"/>
        </w:rPr>
        <w:t xml:space="preserve"> </w:t>
      </w:r>
      <w:r>
        <w:rPr>
          <w:color w:val="333333"/>
          <w:sz w:val="64"/>
        </w:rPr>
        <w:t>with</w:t>
      </w:r>
      <w:r>
        <w:rPr>
          <w:color w:val="333333"/>
          <w:spacing w:val="-9"/>
          <w:sz w:val="64"/>
        </w:rPr>
        <w:t xml:space="preserve"> </w:t>
      </w:r>
      <w:r>
        <w:rPr>
          <w:color w:val="333333"/>
          <w:sz w:val="64"/>
        </w:rPr>
        <w:t>at</w:t>
      </w:r>
      <w:r>
        <w:rPr>
          <w:color w:val="333333"/>
          <w:spacing w:val="-8"/>
          <w:sz w:val="64"/>
        </w:rPr>
        <w:t xml:space="preserve"> </w:t>
      </w:r>
      <w:r>
        <w:rPr>
          <w:color w:val="333333"/>
          <w:sz w:val="64"/>
        </w:rPr>
        <w:t>least</w:t>
      </w:r>
      <w:r>
        <w:rPr>
          <w:color w:val="333333"/>
          <w:spacing w:val="-9"/>
          <w:sz w:val="64"/>
        </w:rPr>
        <w:t xml:space="preserve"> </w:t>
      </w:r>
      <w:r>
        <w:rPr>
          <w:color w:val="333333"/>
          <w:sz w:val="64"/>
        </w:rPr>
        <w:t>one</w:t>
      </w:r>
      <w:r>
        <w:rPr>
          <w:color w:val="333333"/>
          <w:spacing w:val="-6"/>
          <w:sz w:val="64"/>
        </w:rPr>
        <w:t xml:space="preserve"> </w:t>
      </w:r>
      <w:r>
        <w:rPr>
          <w:color w:val="333333"/>
          <w:sz w:val="64"/>
        </w:rPr>
        <w:t>actionable</w:t>
      </w:r>
      <w:r>
        <w:rPr>
          <w:color w:val="333333"/>
          <w:spacing w:val="-10"/>
          <w:sz w:val="64"/>
        </w:rPr>
        <w:t xml:space="preserve"> </w:t>
      </w:r>
      <w:r>
        <w:rPr>
          <w:color w:val="333333"/>
          <w:sz w:val="64"/>
        </w:rPr>
        <w:t>idea</w:t>
      </w:r>
      <w:r>
        <w:rPr>
          <w:color w:val="333333"/>
          <w:spacing w:val="-6"/>
          <w:sz w:val="64"/>
        </w:rPr>
        <w:t xml:space="preserve"> </w:t>
      </w:r>
      <w:r>
        <w:rPr>
          <w:color w:val="333333"/>
          <w:sz w:val="64"/>
        </w:rPr>
        <w:t>participants</w:t>
      </w:r>
      <w:r>
        <w:rPr>
          <w:color w:val="333333"/>
          <w:spacing w:val="-9"/>
          <w:sz w:val="64"/>
        </w:rPr>
        <w:t xml:space="preserve"> </w:t>
      </w:r>
      <w:r>
        <w:rPr>
          <w:color w:val="333333"/>
          <w:sz w:val="64"/>
        </w:rPr>
        <w:t xml:space="preserve">can </w:t>
      </w:r>
      <w:r>
        <w:rPr>
          <w:color w:val="333333"/>
          <w:spacing w:val="-2"/>
          <w:sz w:val="64"/>
        </w:rPr>
        <w:t>implement.</w:t>
      </w:r>
    </w:p>
    <w:p w14:paraId="158768B6" w14:textId="77777777" w:rsidR="00650EDF" w:rsidRDefault="00650EDF">
      <w:pPr>
        <w:pStyle w:val="ListParagraph"/>
        <w:spacing w:line="225" w:lineRule="auto"/>
        <w:rPr>
          <w:sz w:val="64"/>
        </w:rPr>
        <w:sectPr w:rsidR="00650EDF"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06C8BDA0" w14:textId="77777777" w:rsidR="00650EDF" w:rsidRDefault="00000000">
      <w:pPr>
        <w:pStyle w:val="Heading1"/>
        <w:spacing w:line="957" w:lineRule="exact"/>
      </w:pPr>
      <w:r>
        <w:lastRenderedPageBreak/>
        <w:t>Why</w:t>
      </w:r>
      <w:r>
        <w:rPr>
          <w:spacing w:val="-21"/>
        </w:rPr>
        <w:t xml:space="preserve"> </w:t>
      </w:r>
      <w:r>
        <w:t>This</w:t>
      </w:r>
      <w:r>
        <w:rPr>
          <w:spacing w:val="-20"/>
        </w:rPr>
        <w:t xml:space="preserve"> </w:t>
      </w:r>
      <w:r>
        <w:t>Matters</w:t>
      </w:r>
      <w:r>
        <w:rPr>
          <w:spacing w:val="-23"/>
        </w:rPr>
        <w:t xml:space="preserve"> </w:t>
      </w:r>
      <w:r>
        <w:rPr>
          <w:spacing w:val="-5"/>
        </w:rPr>
        <w:t>Now</w:t>
      </w:r>
    </w:p>
    <w:p w14:paraId="5E1F5CBE" w14:textId="1EEE3CDE" w:rsidR="00650EDF" w:rsidRDefault="002204BE">
      <w:pPr>
        <w:pStyle w:val="ListParagraph"/>
        <w:numPr>
          <w:ilvl w:val="0"/>
          <w:numId w:val="4"/>
        </w:numPr>
        <w:tabs>
          <w:tab w:val="left" w:pos="606"/>
        </w:tabs>
        <w:spacing w:before="404" w:line="225" w:lineRule="auto"/>
        <w:ind w:right="1832"/>
        <w:rPr>
          <w:sz w:val="64"/>
        </w:rPr>
      </w:pPr>
      <w:r>
        <w:rPr>
          <w:color w:val="333333"/>
          <w:sz w:val="64"/>
        </w:rPr>
        <w:t>(</w:t>
      </w:r>
      <w:proofErr w:type="spellStart"/>
      <w:r>
        <w:rPr>
          <w:color w:val="333333"/>
          <w:sz w:val="64"/>
        </w:rPr>
        <w:t>Im</w:t>
      </w:r>
      <w:proofErr w:type="spellEnd"/>
      <w:r>
        <w:rPr>
          <w:color w:val="333333"/>
          <w:sz w:val="64"/>
        </w:rPr>
        <w:t>)migrants</w:t>
      </w:r>
      <w:r>
        <w:rPr>
          <w:color w:val="333333"/>
          <w:spacing w:val="-11"/>
          <w:sz w:val="64"/>
        </w:rPr>
        <w:t xml:space="preserve"> </w:t>
      </w:r>
      <w:r>
        <w:rPr>
          <w:color w:val="333333"/>
          <w:sz w:val="64"/>
        </w:rPr>
        <w:t>and</w:t>
      </w:r>
      <w:r>
        <w:rPr>
          <w:color w:val="333333"/>
          <w:spacing w:val="-11"/>
          <w:sz w:val="64"/>
        </w:rPr>
        <w:t xml:space="preserve"> </w:t>
      </w:r>
      <w:r>
        <w:rPr>
          <w:color w:val="333333"/>
          <w:sz w:val="64"/>
        </w:rPr>
        <w:t>refugees</w:t>
      </w:r>
      <w:r>
        <w:rPr>
          <w:color w:val="333333"/>
          <w:spacing w:val="-11"/>
          <w:sz w:val="64"/>
        </w:rPr>
        <w:t xml:space="preserve"> </w:t>
      </w:r>
      <w:r>
        <w:rPr>
          <w:color w:val="333333"/>
          <w:sz w:val="64"/>
        </w:rPr>
        <w:t>with</w:t>
      </w:r>
      <w:r>
        <w:rPr>
          <w:color w:val="333333"/>
          <w:spacing w:val="-11"/>
          <w:sz w:val="64"/>
        </w:rPr>
        <w:t xml:space="preserve"> </w:t>
      </w:r>
      <w:r>
        <w:rPr>
          <w:color w:val="333333"/>
          <w:sz w:val="64"/>
        </w:rPr>
        <w:t>disabilities</w:t>
      </w:r>
      <w:r>
        <w:rPr>
          <w:color w:val="333333"/>
          <w:spacing w:val="-8"/>
          <w:sz w:val="64"/>
        </w:rPr>
        <w:t xml:space="preserve"> </w:t>
      </w:r>
      <w:r>
        <w:rPr>
          <w:color w:val="333333"/>
          <w:sz w:val="64"/>
        </w:rPr>
        <w:t>often</w:t>
      </w:r>
      <w:r>
        <w:rPr>
          <w:color w:val="333333"/>
          <w:spacing w:val="-11"/>
          <w:sz w:val="64"/>
        </w:rPr>
        <w:t xml:space="preserve"> </w:t>
      </w:r>
      <w:r>
        <w:rPr>
          <w:color w:val="333333"/>
          <w:sz w:val="64"/>
        </w:rPr>
        <w:t>face overlapping barriers.</w:t>
      </w:r>
    </w:p>
    <w:p w14:paraId="7435D902" w14:textId="77777777" w:rsidR="00650EDF" w:rsidRDefault="00000000">
      <w:pPr>
        <w:pStyle w:val="ListParagraph"/>
        <w:numPr>
          <w:ilvl w:val="0"/>
          <w:numId w:val="4"/>
        </w:numPr>
        <w:tabs>
          <w:tab w:val="left" w:pos="606"/>
        </w:tabs>
        <w:spacing w:before="201" w:line="225" w:lineRule="auto"/>
        <w:ind w:right="1158"/>
        <w:rPr>
          <w:sz w:val="64"/>
        </w:rPr>
      </w:pPr>
      <w:r>
        <w:rPr>
          <w:color w:val="333333"/>
          <w:sz w:val="64"/>
        </w:rPr>
        <w:t>Fear,</w:t>
      </w:r>
      <w:r>
        <w:rPr>
          <w:color w:val="333333"/>
          <w:spacing w:val="-19"/>
          <w:sz w:val="64"/>
        </w:rPr>
        <w:t xml:space="preserve"> </w:t>
      </w:r>
      <w:r>
        <w:rPr>
          <w:color w:val="333333"/>
          <w:sz w:val="64"/>
        </w:rPr>
        <w:t>language</w:t>
      </w:r>
      <w:r>
        <w:rPr>
          <w:color w:val="333333"/>
          <w:spacing w:val="-16"/>
          <w:sz w:val="64"/>
        </w:rPr>
        <w:t xml:space="preserve"> </w:t>
      </w:r>
      <w:r>
        <w:rPr>
          <w:color w:val="333333"/>
          <w:sz w:val="64"/>
        </w:rPr>
        <w:t>access,</w:t>
      </w:r>
      <w:r>
        <w:rPr>
          <w:color w:val="333333"/>
          <w:spacing w:val="-22"/>
          <w:sz w:val="64"/>
        </w:rPr>
        <w:t xml:space="preserve"> </w:t>
      </w:r>
      <w:r>
        <w:rPr>
          <w:color w:val="333333"/>
          <w:sz w:val="64"/>
        </w:rPr>
        <w:t>documentation</w:t>
      </w:r>
      <w:r>
        <w:rPr>
          <w:color w:val="333333"/>
          <w:spacing w:val="-20"/>
          <w:sz w:val="64"/>
        </w:rPr>
        <w:t xml:space="preserve"> </w:t>
      </w:r>
      <w:r>
        <w:rPr>
          <w:color w:val="333333"/>
          <w:sz w:val="64"/>
        </w:rPr>
        <w:t>concerns,</w:t>
      </w:r>
      <w:r>
        <w:rPr>
          <w:color w:val="333333"/>
          <w:spacing w:val="-24"/>
          <w:sz w:val="64"/>
        </w:rPr>
        <w:t xml:space="preserve"> </w:t>
      </w:r>
      <w:r>
        <w:rPr>
          <w:color w:val="333333"/>
          <w:sz w:val="64"/>
        </w:rPr>
        <w:t>and lack of culturally responsive services limit access.</w:t>
      </w:r>
    </w:p>
    <w:p w14:paraId="50D328D2" w14:textId="77777777" w:rsidR="00650EDF" w:rsidRDefault="00000000">
      <w:pPr>
        <w:pStyle w:val="ListParagraph"/>
        <w:numPr>
          <w:ilvl w:val="0"/>
          <w:numId w:val="4"/>
        </w:numPr>
        <w:tabs>
          <w:tab w:val="left" w:pos="606"/>
        </w:tabs>
        <w:spacing w:before="198" w:line="225" w:lineRule="auto"/>
        <w:ind w:right="2789"/>
        <w:rPr>
          <w:sz w:val="64"/>
        </w:rPr>
      </w:pPr>
      <w:r>
        <w:rPr>
          <w:color w:val="333333"/>
          <w:sz w:val="64"/>
        </w:rPr>
        <w:t>CILs</w:t>
      </w:r>
      <w:r>
        <w:rPr>
          <w:color w:val="333333"/>
          <w:spacing w:val="-8"/>
          <w:sz w:val="64"/>
        </w:rPr>
        <w:t xml:space="preserve"> </w:t>
      </w:r>
      <w:r>
        <w:rPr>
          <w:color w:val="333333"/>
          <w:sz w:val="64"/>
        </w:rPr>
        <w:t>have</w:t>
      </w:r>
      <w:r>
        <w:rPr>
          <w:color w:val="333333"/>
          <w:spacing w:val="-7"/>
          <w:sz w:val="64"/>
        </w:rPr>
        <w:t xml:space="preserve"> </w:t>
      </w:r>
      <w:r>
        <w:rPr>
          <w:color w:val="333333"/>
          <w:sz w:val="64"/>
        </w:rPr>
        <w:t>a</w:t>
      </w:r>
      <w:r>
        <w:rPr>
          <w:color w:val="333333"/>
          <w:spacing w:val="-6"/>
          <w:sz w:val="64"/>
        </w:rPr>
        <w:t xml:space="preserve"> </w:t>
      </w:r>
      <w:r>
        <w:rPr>
          <w:color w:val="333333"/>
          <w:sz w:val="64"/>
        </w:rPr>
        <w:t>critical</w:t>
      </w:r>
      <w:r>
        <w:rPr>
          <w:color w:val="333333"/>
          <w:spacing w:val="-10"/>
          <w:sz w:val="64"/>
        </w:rPr>
        <w:t xml:space="preserve"> </w:t>
      </w:r>
      <w:r>
        <w:rPr>
          <w:color w:val="333333"/>
          <w:sz w:val="64"/>
        </w:rPr>
        <w:t>role</w:t>
      </w:r>
      <w:r>
        <w:rPr>
          <w:color w:val="333333"/>
          <w:spacing w:val="-6"/>
          <w:sz w:val="64"/>
        </w:rPr>
        <w:t xml:space="preserve"> </w:t>
      </w:r>
      <w:r>
        <w:rPr>
          <w:color w:val="333333"/>
          <w:sz w:val="64"/>
        </w:rPr>
        <w:t>in</w:t>
      </w:r>
      <w:r>
        <w:rPr>
          <w:color w:val="333333"/>
          <w:spacing w:val="-6"/>
          <w:sz w:val="64"/>
        </w:rPr>
        <w:t xml:space="preserve"> </w:t>
      </w:r>
      <w:r>
        <w:rPr>
          <w:color w:val="333333"/>
          <w:sz w:val="64"/>
        </w:rPr>
        <w:t>advancing</w:t>
      </w:r>
      <w:r>
        <w:rPr>
          <w:color w:val="333333"/>
          <w:spacing w:val="-12"/>
          <w:sz w:val="64"/>
        </w:rPr>
        <w:t xml:space="preserve"> </w:t>
      </w:r>
      <w:r>
        <w:rPr>
          <w:color w:val="333333"/>
          <w:sz w:val="64"/>
        </w:rPr>
        <w:t>equity</w:t>
      </w:r>
      <w:r>
        <w:rPr>
          <w:color w:val="333333"/>
          <w:spacing w:val="-4"/>
          <w:sz w:val="64"/>
        </w:rPr>
        <w:t xml:space="preserve"> </w:t>
      </w:r>
      <w:r>
        <w:rPr>
          <w:color w:val="333333"/>
          <w:sz w:val="64"/>
        </w:rPr>
        <w:t xml:space="preserve">and </w:t>
      </w:r>
      <w:r>
        <w:rPr>
          <w:color w:val="333333"/>
          <w:spacing w:val="-2"/>
          <w:sz w:val="64"/>
        </w:rPr>
        <w:t>inclusion.</w:t>
      </w:r>
    </w:p>
    <w:p w14:paraId="4FD1ED4F" w14:textId="77777777" w:rsidR="00650EDF" w:rsidRDefault="00650EDF">
      <w:pPr>
        <w:pStyle w:val="ListParagraph"/>
        <w:spacing w:line="225" w:lineRule="auto"/>
        <w:rPr>
          <w:sz w:val="64"/>
        </w:rPr>
        <w:sectPr w:rsidR="00650EDF">
          <w:headerReference w:type="default" r:id="rId13"/>
          <w:footerReference w:type="default" r:id="rId14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4389D48E" w14:textId="77777777" w:rsidR="00650EDF" w:rsidRDefault="00000000">
      <w:pPr>
        <w:pStyle w:val="Heading1"/>
        <w:spacing w:line="957" w:lineRule="exact"/>
      </w:pPr>
      <w:bookmarkStart w:id="3" w:name="Slide_5:_&gt;&gt;_SLIDE_5"/>
      <w:bookmarkEnd w:id="3"/>
      <w:r>
        <w:lastRenderedPageBreak/>
        <w:t>Opening</w:t>
      </w:r>
      <w:r>
        <w:rPr>
          <w:spacing w:val="-16"/>
        </w:rPr>
        <w:t xml:space="preserve"> </w:t>
      </w:r>
      <w:r>
        <w:t>Reflection</w:t>
      </w:r>
      <w:r>
        <w:rPr>
          <w:spacing w:val="-13"/>
        </w:rPr>
        <w:t xml:space="preserve"> </w:t>
      </w:r>
      <w:r>
        <w:rPr>
          <w:spacing w:val="-2"/>
        </w:rPr>
        <w:t>Question</w:t>
      </w:r>
    </w:p>
    <w:p w14:paraId="19AC11CC" w14:textId="77777777" w:rsidR="00650EDF" w:rsidRDefault="00000000">
      <w:pPr>
        <w:pStyle w:val="ListParagraph"/>
        <w:numPr>
          <w:ilvl w:val="0"/>
          <w:numId w:val="4"/>
        </w:numPr>
        <w:tabs>
          <w:tab w:val="left" w:pos="606"/>
        </w:tabs>
        <w:spacing w:before="404" w:line="225" w:lineRule="auto"/>
        <w:ind w:right="1183"/>
        <w:rPr>
          <w:sz w:val="64"/>
        </w:rPr>
      </w:pPr>
      <w:r>
        <w:rPr>
          <w:color w:val="333333"/>
          <w:sz w:val="64"/>
        </w:rPr>
        <w:t>What barriers might prevent an (</w:t>
      </w:r>
      <w:proofErr w:type="spellStart"/>
      <w:r>
        <w:rPr>
          <w:color w:val="333333"/>
          <w:sz w:val="64"/>
        </w:rPr>
        <w:t>im</w:t>
      </w:r>
      <w:proofErr w:type="spellEnd"/>
      <w:r>
        <w:rPr>
          <w:color w:val="333333"/>
          <w:sz w:val="64"/>
        </w:rPr>
        <w:t>)migrant with a disability</w:t>
      </w:r>
      <w:r>
        <w:rPr>
          <w:color w:val="333333"/>
          <w:spacing w:val="-7"/>
          <w:sz w:val="64"/>
        </w:rPr>
        <w:t xml:space="preserve"> </w:t>
      </w:r>
      <w:r>
        <w:rPr>
          <w:color w:val="333333"/>
          <w:sz w:val="64"/>
        </w:rPr>
        <w:t>from</w:t>
      </w:r>
      <w:r>
        <w:rPr>
          <w:color w:val="333333"/>
          <w:spacing w:val="-13"/>
          <w:sz w:val="64"/>
        </w:rPr>
        <w:t xml:space="preserve"> </w:t>
      </w:r>
      <w:r>
        <w:rPr>
          <w:color w:val="333333"/>
          <w:sz w:val="64"/>
        </w:rPr>
        <w:t>accessing</w:t>
      </w:r>
      <w:r>
        <w:rPr>
          <w:color w:val="333333"/>
          <w:spacing w:val="-17"/>
          <w:sz w:val="64"/>
        </w:rPr>
        <w:t xml:space="preserve"> </w:t>
      </w:r>
      <w:r>
        <w:rPr>
          <w:color w:val="333333"/>
          <w:sz w:val="64"/>
        </w:rPr>
        <w:t>independent</w:t>
      </w:r>
      <w:r>
        <w:rPr>
          <w:color w:val="333333"/>
          <w:spacing w:val="-7"/>
          <w:sz w:val="64"/>
        </w:rPr>
        <w:t xml:space="preserve"> </w:t>
      </w:r>
      <w:r>
        <w:rPr>
          <w:color w:val="333333"/>
          <w:sz w:val="64"/>
        </w:rPr>
        <w:t>living</w:t>
      </w:r>
      <w:r>
        <w:rPr>
          <w:color w:val="333333"/>
          <w:spacing w:val="-10"/>
          <w:sz w:val="64"/>
        </w:rPr>
        <w:t xml:space="preserve"> </w:t>
      </w:r>
      <w:r>
        <w:rPr>
          <w:color w:val="333333"/>
          <w:sz w:val="64"/>
        </w:rPr>
        <w:t>services?</w:t>
      </w:r>
    </w:p>
    <w:p w14:paraId="79337A26" w14:textId="77777777" w:rsidR="00650EDF" w:rsidRDefault="00000000">
      <w:pPr>
        <w:pStyle w:val="ListParagraph"/>
        <w:numPr>
          <w:ilvl w:val="0"/>
          <w:numId w:val="4"/>
        </w:numPr>
        <w:tabs>
          <w:tab w:val="left" w:pos="605"/>
        </w:tabs>
        <w:spacing w:before="165"/>
        <w:ind w:left="605" w:hanging="359"/>
        <w:rPr>
          <w:sz w:val="64"/>
        </w:rPr>
      </w:pPr>
      <w:r>
        <w:rPr>
          <w:color w:val="333333"/>
          <w:sz w:val="64"/>
        </w:rPr>
        <w:t>How</w:t>
      </w:r>
      <w:r>
        <w:rPr>
          <w:color w:val="333333"/>
          <w:spacing w:val="-14"/>
          <w:sz w:val="64"/>
        </w:rPr>
        <w:t xml:space="preserve"> </w:t>
      </w:r>
      <w:r>
        <w:rPr>
          <w:color w:val="333333"/>
          <w:sz w:val="64"/>
        </w:rPr>
        <w:t>can</w:t>
      </w:r>
      <w:r>
        <w:rPr>
          <w:color w:val="333333"/>
          <w:spacing w:val="-13"/>
          <w:sz w:val="64"/>
        </w:rPr>
        <w:t xml:space="preserve"> </w:t>
      </w:r>
      <w:r>
        <w:rPr>
          <w:color w:val="333333"/>
          <w:sz w:val="64"/>
        </w:rPr>
        <w:t>organizations</w:t>
      </w:r>
      <w:r>
        <w:rPr>
          <w:color w:val="333333"/>
          <w:spacing w:val="-11"/>
          <w:sz w:val="64"/>
        </w:rPr>
        <w:t xml:space="preserve"> </w:t>
      </w:r>
      <w:r>
        <w:rPr>
          <w:color w:val="333333"/>
          <w:sz w:val="64"/>
        </w:rPr>
        <w:t>unintentionally</w:t>
      </w:r>
      <w:r>
        <w:rPr>
          <w:color w:val="333333"/>
          <w:spacing w:val="-9"/>
          <w:sz w:val="64"/>
        </w:rPr>
        <w:t xml:space="preserve"> </w:t>
      </w:r>
      <w:r>
        <w:rPr>
          <w:color w:val="333333"/>
          <w:sz w:val="64"/>
        </w:rPr>
        <w:t>create</w:t>
      </w:r>
      <w:r>
        <w:rPr>
          <w:color w:val="333333"/>
          <w:spacing w:val="-15"/>
          <w:sz w:val="64"/>
        </w:rPr>
        <w:t xml:space="preserve"> </w:t>
      </w:r>
      <w:r>
        <w:rPr>
          <w:color w:val="333333"/>
          <w:spacing w:val="-2"/>
          <w:sz w:val="64"/>
        </w:rPr>
        <w:t>barriers?</w:t>
      </w:r>
    </w:p>
    <w:p w14:paraId="46E2091A" w14:textId="77777777" w:rsidR="00650EDF" w:rsidRDefault="00650EDF">
      <w:pPr>
        <w:pStyle w:val="ListParagraph"/>
        <w:rPr>
          <w:sz w:val="64"/>
        </w:rPr>
        <w:sectPr w:rsidR="00650EDF">
          <w:headerReference w:type="default" r:id="rId15"/>
          <w:footerReference w:type="default" r:id="rId16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688409AD" w14:textId="77777777" w:rsidR="00650EDF" w:rsidRDefault="00000000">
      <w:pPr>
        <w:pStyle w:val="Heading1"/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0152FF10" wp14:editId="680FBC23">
            <wp:simplePos x="0" y="0"/>
            <wp:positionH relativeFrom="page">
              <wp:posOffset>6418960</wp:posOffset>
            </wp:positionH>
            <wp:positionV relativeFrom="paragraph">
              <wp:posOffset>720344</wp:posOffset>
            </wp:positionV>
            <wp:extent cx="4451985" cy="2879090"/>
            <wp:effectExtent l="0" t="0" r="0" b="0"/>
            <wp:wrapNone/>
            <wp:docPr id="19" name="Image 19" descr="IRAP - International Refugee Assistance Project logo. White text over purple background.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IRAP - International Refugee Assistance Project logo. White text over purple background.  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198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Slide_6:_&gt;&gt;_SLIDE_6"/>
      <w:bookmarkEnd w:id="4"/>
      <w:r>
        <w:rPr>
          <w:spacing w:val="-2"/>
        </w:rPr>
        <w:t>Panelists</w:t>
      </w:r>
    </w:p>
    <w:p w14:paraId="2C742CE2" w14:textId="77777777" w:rsidR="00650EDF" w:rsidRDefault="00000000">
      <w:pPr>
        <w:spacing w:before="391"/>
        <w:ind w:left="246"/>
        <w:rPr>
          <w:sz w:val="48"/>
        </w:rPr>
      </w:pPr>
      <w:r>
        <w:rPr>
          <w:color w:val="333333"/>
          <w:sz w:val="48"/>
        </w:rPr>
        <w:t>Elham</w:t>
      </w:r>
      <w:r>
        <w:rPr>
          <w:color w:val="333333"/>
          <w:spacing w:val="-10"/>
          <w:sz w:val="48"/>
        </w:rPr>
        <w:t xml:space="preserve"> </w:t>
      </w:r>
      <w:r>
        <w:rPr>
          <w:color w:val="333333"/>
          <w:spacing w:val="-2"/>
          <w:sz w:val="48"/>
        </w:rPr>
        <w:t>Youssefian</w:t>
      </w:r>
    </w:p>
    <w:p w14:paraId="7FEA9750" w14:textId="77777777" w:rsidR="00650EDF" w:rsidRDefault="00000000">
      <w:pPr>
        <w:spacing w:before="192" w:line="225" w:lineRule="auto"/>
        <w:ind w:left="246" w:right="8876"/>
        <w:rPr>
          <w:sz w:val="48"/>
        </w:rPr>
      </w:pPr>
      <w:r>
        <w:rPr>
          <w:color w:val="333333"/>
          <w:sz w:val="48"/>
        </w:rPr>
        <w:t>Director</w:t>
      </w:r>
      <w:r>
        <w:rPr>
          <w:color w:val="333333"/>
          <w:spacing w:val="-12"/>
          <w:sz w:val="48"/>
        </w:rPr>
        <w:t xml:space="preserve"> </w:t>
      </w:r>
      <w:r>
        <w:rPr>
          <w:color w:val="333333"/>
          <w:sz w:val="48"/>
        </w:rPr>
        <w:t>of</w:t>
      </w:r>
      <w:r>
        <w:rPr>
          <w:color w:val="333333"/>
          <w:spacing w:val="-11"/>
          <w:sz w:val="48"/>
        </w:rPr>
        <w:t xml:space="preserve"> </w:t>
      </w:r>
      <w:r>
        <w:rPr>
          <w:color w:val="333333"/>
          <w:sz w:val="48"/>
        </w:rPr>
        <w:t>Disability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Inclusion</w:t>
      </w:r>
      <w:r>
        <w:rPr>
          <w:color w:val="333333"/>
          <w:spacing w:val="-8"/>
          <w:sz w:val="48"/>
        </w:rPr>
        <w:t xml:space="preserve"> </w:t>
      </w:r>
      <w:r>
        <w:rPr>
          <w:color w:val="333333"/>
          <w:sz w:val="48"/>
        </w:rPr>
        <w:t xml:space="preserve">and </w:t>
      </w:r>
      <w:r>
        <w:rPr>
          <w:color w:val="333333"/>
          <w:spacing w:val="-2"/>
          <w:sz w:val="48"/>
        </w:rPr>
        <w:t>Accessibility</w:t>
      </w:r>
    </w:p>
    <w:p w14:paraId="65BBE7A0" w14:textId="77777777" w:rsidR="00650EDF" w:rsidRDefault="00000000">
      <w:pPr>
        <w:spacing w:before="199" w:line="225" w:lineRule="auto"/>
        <w:ind w:left="246" w:right="8876"/>
        <w:rPr>
          <w:sz w:val="48"/>
        </w:rPr>
      </w:pPr>
      <w:r>
        <w:rPr>
          <w:color w:val="333333"/>
          <w:sz w:val="48"/>
        </w:rPr>
        <w:t>The</w:t>
      </w:r>
      <w:r>
        <w:rPr>
          <w:color w:val="333333"/>
          <w:spacing w:val="-22"/>
          <w:sz w:val="48"/>
        </w:rPr>
        <w:t xml:space="preserve"> </w:t>
      </w:r>
      <w:r>
        <w:rPr>
          <w:color w:val="333333"/>
          <w:sz w:val="48"/>
        </w:rPr>
        <w:t>International</w:t>
      </w:r>
      <w:r>
        <w:rPr>
          <w:color w:val="333333"/>
          <w:spacing w:val="-19"/>
          <w:sz w:val="48"/>
        </w:rPr>
        <w:t xml:space="preserve"> </w:t>
      </w:r>
      <w:r>
        <w:rPr>
          <w:color w:val="333333"/>
          <w:sz w:val="48"/>
        </w:rPr>
        <w:t>Refugee Assistance Project</w:t>
      </w:r>
    </w:p>
    <w:p w14:paraId="74B1BFDC" w14:textId="77777777" w:rsidR="00650EDF" w:rsidRDefault="00650EDF">
      <w:pPr>
        <w:spacing w:line="225" w:lineRule="auto"/>
        <w:rPr>
          <w:sz w:val="48"/>
        </w:rPr>
        <w:sectPr w:rsidR="00650EDF">
          <w:headerReference w:type="default" r:id="rId18"/>
          <w:footerReference w:type="default" r:id="rId19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621A59D9" w14:textId="77777777" w:rsidR="00650EDF" w:rsidRDefault="00000000">
      <w:pPr>
        <w:pStyle w:val="Heading1"/>
      </w:pPr>
      <w:bookmarkStart w:id="5" w:name="Slide_7:_&gt;&gt;_SLIDE_7"/>
      <w:bookmarkEnd w:id="5"/>
      <w:r>
        <w:rPr>
          <w:spacing w:val="-2"/>
        </w:rPr>
        <w:lastRenderedPageBreak/>
        <w:t>Panelists</w:t>
      </w:r>
    </w:p>
    <w:p w14:paraId="27F5CEA6" w14:textId="77777777" w:rsidR="00650EDF" w:rsidRDefault="00000000" w:rsidP="00052473">
      <w:pPr>
        <w:spacing w:before="391"/>
        <w:ind w:left="246" w:right="10997"/>
        <w:rPr>
          <w:sz w:val="48"/>
        </w:rPr>
      </w:pPr>
      <w:r>
        <w:rPr>
          <w:noProof/>
          <w:sz w:val="48"/>
        </w:rPr>
        <w:drawing>
          <wp:anchor distT="0" distB="0" distL="0" distR="0" simplePos="0" relativeHeight="15729664" behindDoc="0" locked="0" layoutInCell="1" allowOverlap="1" wp14:anchorId="3EB182A6" wp14:editId="3AEDF0D9">
            <wp:simplePos x="0" y="0"/>
            <wp:positionH relativeFrom="page">
              <wp:posOffset>6716738</wp:posOffset>
            </wp:positionH>
            <wp:positionV relativeFrom="paragraph">
              <wp:posOffset>272129</wp:posOffset>
            </wp:positionV>
            <wp:extent cx="4047566" cy="2183540"/>
            <wp:effectExtent l="0" t="0" r="0" b="0"/>
            <wp:wrapNone/>
            <wp:docPr id="24" name="Image 24" descr="The image features the logo of the CPWD Center for People With Disabilities, showcasing a wheelchair and inclusive symbols. 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The image features the logo of the CPWD Center for People With Disabilities, showcasing a wheelchair and inclusive symbols.  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566" cy="218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sz w:val="48"/>
        </w:rPr>
        <w:t>Maria Stepanyan Executive</w:t>
      </w:r>
      <w:r>
        <w:rPr>
          <w:color w:val="333333"/>
          <w:spacing w:val="-34"/>
          <w:sz w:val="48"/>
        </w:rPr>
        <w:t xml:space="preserve"> </w:t>
      </w:r>
      <w:r>
        <w:rPr>
          <w:color w:val="333333"/>
          <w:sz w:val="48"/>
        </w:rPr>
        <w:t>Director</w:t>
      </w:r>
    </w:p>
    <w:p w14:paraId="1C05709A" w14:textId="77777777" w:rsidR="00650EDF" w:rsidRDefault="00000000" w:rsidP="00052473">
      <w:pPr>
        <w:ind w:left="246"/>
        <w:rPr>
          <w:color w:val="333333"/>
          <w:spacing w:val="-2"/>
          <w:sz w:val="48"/>
        </w:rPr>
      </w:pPr>
      <w:r>
        <w:rPr>
          <w:color w:val="333333"/>
          <w:sz w:val="48"/>
        </w:rPr>
        <w:t>Center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for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People</w:t>
      </w:r>
      <w:r>
        <w:rPr>
          <w:color w:val="333333"/>
          <w:spacing w:val="-1"/>
          <w:sz w:val="48"/>
        </w:rPr>
        <w:t xml:space="preserve"> </w:t>
      </w:r>
      <w:proofErr w:type="gramStart"/>
      <w:r>
        <w:rPr>
          <w:color w:val="333333"/>
          <w:sz w:val="48"/>
        </w:rPr>
        <w:t>With</w:t>
      </w:r>
      <w:proofErr w:type="gramEnd"/>
      <w:r>
        <w:rPr>
          <w:color w:val="333333"/>
          <w:spacing w:val="-3"/>
          <w:sz w:val="48"/>
        </w:rPr>
        <w:t xml:space="preserve"> </w:t>
      </w:r>
      <w:r>
        <w:rPr>
          <w:color w:val="333333"/>
          <w:spacing w:val="-2"/>
          <w:sz w:val="48"/>
        </w:rPr>
        <w:t>Disabilities</w:t>
      </w:r>
    </w:p>
    <w:p w14:paraId="5E098CCE" w14:textId="77777777" w:rsidR="00052473" w:rsidRDefault="00052473">
      <w:pPr>
        <w:ind w:left="246"/>
        <w:rPr>
          <w:color w:val="333333"/>
          <w:spacing w:val="-2"/>
          <w:sz w:val="48"/>
        </w:rPr>
      </w:pPr>
    </w:p>
    <w:p w14:paraId="1ECDD0DD" w14:textId="590DC12B" w:rsidR="00052473" w:rsidRDefault="00052473" w:rsidP="00052473">
      <w:pPr>
        <w:ind w:left="246"/>
        <w:rPr>
          <w:sz w:val="48"/>
        </w:rPr>
      </w:pPr>
      <w:r>
        <w:rPr>
          <w:sz w:val="48"/>
        </w:rPr>
        <w:t>Craig Towler</w:t>
      </w:r>
    </w:p>
    <w:p w14:paraId="54F58B95" w14:textId="5FB78748" w:rsidR="00052473" w:rsidRPr="00052473" w:rsidRDefault="00052473" w:rsidP="00052473">
      <w:pPr>
        <w:ind w:left="246"/>
        <w:rPr>
          <w:sz w:val="48"/>
        </w:rPr>
      </w:pPr>
      <w:r w:rsidRPr="00052473">
        <w:rPr>
          <w:sz w:val="48"/>
        </w:rPr>
        <w:t>Director of Public Policy and Advocacy</w:t>
      </w:r>
    </w:p>
    <w:p w14:paraId="4CCC072D" w14:textId="6AF8A3F9" w:rsidR="00052473" w:rsidRDefault="00052473" w:rsidP="00052473">
      <w:pPr>
        <w:ind w:left="246"/>
        <w:rPr>
          <w:sz w:val="48"/>
        </w:rPr>
      </w:pPr>
      <w:r w:rsidRPr="00052473">
        <w:rPr>
          <w:sz w:val="48"/>
        </w:rPr>
        <w:t xml:space="preserve">Center for People </w:t>
      </w:r>
      <w:proofErr w:type="gramStart"/>
      <w:r w:rsidRPr="00052473">
        <w:rPr>
          <w:sz w:val="48"/>
        </w:rPr>
        <w:t>With</w:t>
      </w:r>
      <w:proofErr w:type="gramEnd"/>
      <w:r w:rsidRPr="00052473">
        <w:rPr>
          <w:sz w:val="48"/>
        </w:rPr>
        <w:t xml:space="preserve"> Disabilities</w:t>
      </w:r>
    </w:p>
    <w:p w14:paraId="17BD8390" w14:textId="77777777" w:rsidR="00650EDF" w:rsidRDefault="00650EDF">
      <w:pPr>
        <w:rPr>
          <w:sz w:val="48"/>
        </w:rPr>
        <w:sectPr w:rsidR="00650EDF">
          <w:headerReference w:type="default" r:id="rId21"/>
          <w:footerReference w:type="default" r:id="rId22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5A15F044" w14:textId="77777777" w:rsidR="004C7555" w:rsidRDefault="00000000" w:rsidP="004C7555">
      <w:pPr>
        <w:pStyle w:val="Heading1"/>
      </w:pPr>
      <w:bookmarkStart w:id="6" w:name="Slide_8:_&gt;&gt;_SLIDE_8"/>
      <w:bookmarkEnd w:id="6"/>
      <w:r>
        <w:lastRenderedPageBreak/>
        <w:t>Panelists</w:t>
      </w:r>
    </w:p>
    <w:p w14:paraId="39949F46" w14:textId="08F2FBBB" w:rsidR="00650EDF" w:rsidRPr="004C7555" w:rsidRDefault="00052473" w:rsidP="004C7555">
      <w:pPr>
        <w:pStyle w:val="Heading1"/>
        <w:ind w:left="0"/>
        <w:rPr>
          <w:rFonts w:ascii="Arial" w:hAnsi="Arial" w:cs="Arial"/>
          <w:sz w:val="48"/>
          <w:szCs w:val="48"/>
        </w:rPr>
      </w:pPr>
      <w:r w:rsidRPr="004C7555">
        <w:rPr>
          <w:rFonts w:ascii="Arial" w:hAnsi="Arial" w:cs="Arial"/>
          <w:sz w:val="48"/>
          <w:szCs w:val="48"/>
        </w:rPr>
        <w:t>Kelsey Bell</w:t>
      </w:r>
      <w:r w:rsidR="004C7555" w:rsidRPr="004C7555">
        <w:rPr>
          <w:rFonts w:ascii="Arial" w:hAnsi="Arial" w:cs="Arial"/>
          <w:sz w:val="48"/>
          <w:szCs w:val="48"/>
        </w:rPr>
        <w:t xml:space="preserve"> </w:t>
      </w:r>
    </w:p>
    <w:p w14:paraId="39915D23" w14:textId="101A3D64" w:rsidR="004C7555" w:rsidRPr="004C7555" w:rsidRDefault="004C7555" w:rsidP="004C755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48"/>
          <w:szCs w:val="48"/>
        </w:rPr>
      </w:pPr>
      <w:r w:rsidRPr="004C7555">
        <w:rPr>
          <w:rFonts w:ascii="Arial" w:hAnsi="Arial" w:cs="Arial"/>
          <w:sz w:val="48"/>
          <w:szCs w:val="48"/>
        </w:rPr>
        <w:t>Executive Director </w:t>
      </w:r>
    </w:p>
    <w:p w14:paraId="5D59E1AA" w14:textId="46DB6D68" w:rsidR="004C7555" w:rsidRPr="00AE5068" w:rsidRDefault="004C7555" w:rsidP="00AE5068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sz w:val="48"/>
          <w:szCs w:val="48"/>
        </w:rPr>
      </w:pPr>
      <w:r w:rsidRPr="004C7555">
        <w:rPr>
          <w:rFonts w:ascii="Arial" w:hAnsi="Arial" w:cs="Arial"/>
          <w:noProof/>
          <w:sz w:val="48"/>
          <w:szCs w:val="48"/>
        </w:rPr>
        <w:drawing>
          <wp:anchor distT="0" distB="0" distL="114300" distR="114300" simplePos="0" relativeHeight="251654144" behindDoc="0" locked="0" layoutInCell="1" allowOverlap="1" wp14:anchorId="2B10568B" wp14:editId="7DABF2EF">
            <wp:simplePos x="0" y="0"/>
            <wp:positionH relativeFrom="column">
              <wp:posOffset>5541715</wp:posOffset>
            </wp:positionH>
            <wp:positionV relativeFrom="paragraph">
              <wp:posOffset>17215</wp:posOffset>
            </wp:positionV>
            <wp:extent cx="4833620" cy="767715"/>
            <wp:effectExtent l="0" t="0" r="0" b="7620"/>
            <wp:wrapSquare wrapText="bothSides"/>
            <wp:docPr id="337732198" name="Picture 22" descr="The image depicts the logo of the Southwest Center for Independence, featuring a stylized mountain silhouette against a green and yellow gradient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32198" name="Picture 22" descr="The image depicts the logo of the Southwest Center for Independence, featuring a stylized mountain silhouette against a green and yellow gradient.&#10;&#10;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620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7555">
        <w:rPr>
          <w:rFonts w:ascii="Arial" w:hAnsi="Arial" w:cs="Arial"/>
          <w:sz w:val="48"/>
          <w:szCs w:val="48"/>
        </w:rPr>
        <w:t>Southwest Center for Independence</w:t>
      </w:r>
    </w:p>
    <w:p w14:paraId="03971F87" w14:textId="77777777" w:rsidR="004C7555" w:rsidRDefault="004C7555" w:rsidP="00052473">
      <w:pPr>
        <w:spacing w:before="391"/>
        <w:ind w:left="246"/>
        <w:rPr>
          <w:color w:val="333333"/>
          <w:sz w:val="48"/>
        </w:rPr>
      </w:pPr>
    </w:p>
    <w:p w14:paraId="63952AD5" w14:textId="04B1E238" w:rsidR="004C7555" w:rsidRDefault="004C7555" w:rsidP="00052473">
      <w:pPr>
        <w:spacing w:before="391"/>
        <w:ind w:left="246"/>
        <w:rPr>
          <w:sz w:val="48"/>
        </w:rPr>
        <w:sectPr w:rsidR="004C7555">
          <w:headerReference w:type="default" r:id="rId24"/>
          <w:footerReference w:type="default" r:id="rId25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6C990AD0" w14:textId="77777777" w:rsidR="00650EDF" w:rsidRDefault="00000000">
      <w:pPr>
        <w:pStyle w:val="Heading1"/>
      </w:pPr>
      <w:bookmarkStart w:id="7" w:name="Slide_9:_&gt;&gt;_SLIDE_9"/>
      <w:bookmarkEnd w:id="7"/>
      <w:r>
        <w:lastRenderedPageBreak/>
        <w:t>Understanding</w:t>
      </w:r>
      <w:r>
        <w:rPr>
          <w:spacing w:val="-2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2"/>
        </w:rPr>
        <w:t>Barriers</w:t>
      </w:r>
    </w:p>
    <w:p w14:paraId="4640BACF" w14:textId="77777777" w:rsidR="00650EDF" w:rsidRDefault="00000000">
      <w:pPr>
        <w:spacing w:before="391"/>
        <w:ind w:left="47"/>
        <w:rPr>
          <w:b/>
          <w:sz w:val="48"/>
        </w:rPr>
      </w:pPr>
      <w:r>
        <w:rPr>
          <w:b/>
          <w:color w:val="333333"/>
          <w:sz w:val="48"/>
        </w:rPr>
        <w:t>Who</w:t>
      </w:r>
      <w:r>
        <w:rPr>
          <w:b/>
          <w:color w:val="333333"/>
          <w:spacing w:val="-32"/>
          <w:sz w:val="48"/>
        </w:rPr>
        <w:t xml:space="preserve"> </w:t>
      </w:r>
      <w:r>
        <w:rPr>
          <w:b/>
          <w:color w:val="333333"/>
          <w:sz w:val="48"/>
        </w:rPr>
        <w:t>Are</w:t>
      </w:r>
      <w:r>
        <w:rPr>
          <w:b/>
          <w:color w:val="333333"/>
          <w:spacing w:val="-13"/>
          <w:sz w:val="48"/>
        </w:rPr>
        <w:t xml:space="preserve"> </w:t>
      </w:r>
      <w:r>
        <w:rPr>
          <w:b/>
          <w:color w:val="333333"/>
          <w:sz w:val="48"/>
        </w:rPr>
        <w:t>We</w:t>
      </w:r>
      <w:r>
        <w:rPr>
          <w:b/>
          <w:color w:val="333333"/>
          <w:spacing w:val="-14"/>
          <w:sz w:val="48"/>
        </w:rPr>
        <w:t xml:space="preserve"> </w:t>
      </w:r>
      <w:r>
        <w:rPr>
          <w:b/>
          <w:color w:val="333333"/>
          <w:sz w:val="48"/>
        </w:rPr>
        <w:t>Talking</w:t>
      </w:r>
      <w:r>
        <w:rPr>
          <w:b/>
          <w:color w:val="333333"/>
          <w:spacing w:val="-32"/>
          <w:sz w:val="48"/>
        </w:rPr>
        <w:t xml:space="preserve"> </w:t>
      </w:r>
      <w:r>
        <w:rPr>
          <w:b/>
          <w:color w:val="333333"/>
          <w:spacing w:val="-2"/>
          <w:sz w:val="48"/>
        </w:rPr>
        <w:t>About?</w:t>
      </w:r>
    </w:p>
    <w:p w14:paraId="3C4B6ABF" w14:textId="1499A6C6" w:rsidR="00650EDF" w:rsidRDefault="002204BE">
      <w:pPr>
        <w:spacing w:before="192" w:line="225" w:lineRule="auto"/>
        <w:ind w:left="47" w:right="421"/>
        <w:rPr>
          <w:sz w:val="48"/>
        </w:rPr>
      </w:pPr>
      <w:r>
        <w:rPr>
          <w:color w:val="333333"/>
          <w:sz w:val="48"/>
        </w:rPr>
        <w:t>(</w:t>
      </w:r>
      <w:proofErr w:type="spellStart"/>
      <w:r>
        <w:rPr>
          <w:color w:val="333333"/>
          <w:sz w:val="48"/>
        </w:rPr>
        <w:t>Im</w:t>
      </w:r>
      <w:proofErr w:type="spellEnd"/>
      <w:r>
        <w:rPr>
          <w:color w:val="333333"/>
          <w:sz w:val="48"/>
        </w:rPr>
        <w:t>)migrant</w:t>
      </w:r>
      <w:r>
        <w:rPr>
          <w:color w:val="333333"/>
          <w:spacing w:val="80"/>
          <w:sz w:val="48"/>
        </w:rPr>
        <w:t xml:space="preserve"> </w:t>
      </w:r>
      <w:r>
        <w:rPr>
          <w:color w:val="333333"/>
          <w:sz w:val="48"/>
        </w:rPr>
        <w:t>–</w:t>
      </w:r>
      <w:r>
        <w:rPr>
          <w:color w:val="333333"/>
          <w:spacing w:val="80"/>
          <w:sz w:val="48"/>
        </w:rPr>
        <w:t xml:space="preserve"> </w:t>
      </w:r>
      <w:r>
        <w:rPr>
          <w:color w:val="333333"/>
          <w:sz w:val="48"/>
        </w:rPr>
        <w:t>a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person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who</w:t>
      </w:r>
      <w:r>
        <w:rPr>
          <w:color w:val="333333"/>
          <w:spacing w:val="-1"/>
          <w:sz w:val="48"/>
        </w:rPr>
        <w:t xml:space="preserve"> </w:t>
      </w:r>
      <w:r>
        <w:rPr>
          <w:color w:val="333333"/>
          <w:sz w:val="48"/>
        </w:rPr>
        <w:t>comes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to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live</w:t>
      </w:r>
      <w:r>
        <w:rPr>
          <w:color w:val="333333"/>
          <w:spacing w:val="-1"/>
          <w:sz w:val="48"/>
        </w:rPr>
        <w:t xml:space="preserve"> </w:t>
      </w:r>
      <w:r>
        <w:rPr>
          <w:color w:val="333333"/>
          <w:sz w:val="48"/>
        </w:rPr>
        <w:t>permanently</w:t>
      </w:r>
      <w:r>
        <w:rPr>
          <w:color w:val="333333"/>
          <w:spacing w:val="-1"/>
          <w:sz w:val="48"/>
        </w:rPr>
        <w:t xml:space="preserve"> </w:t>
      </w:r>
      <w:r>
        <w:rPr>
          <w:color w:val="333333"/>
          <w:sz w:val="48"/>
        </w:rPr>
        <w:t>in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a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foreign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country (first generation, 1.5, or second generation) Includes other terms and categories such as:</w:t>
      </w:r>
    </w:p>
    <w:p w14:paraId="344AE92B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79"/>
        <w:ind w:left="1126" w:hanging="359"/>
        <w:rPr>
          <w:sz w:val="40"/>
        </w:rPr>
      </w:pPr>
      <w:r>
        <w:rPr>
          <w:color w:val="333333"/>
          <w:sz w:val="40"/>
        </w:rPr>
        <w:t>New</w:t>
      </w:r>
      <w:r>
        <w:rPr>
          <w:color w:val="333333"/>
          <w:spacing w:val="-25"/>
          <w:sz w:val="40"/>
        </w:rPr>
        <w:t xml:space="preserve"> </w:t>
      </w:r>
      <w:r>
        <w:rPr>
          <w:color w:val="333333"/>
          <w:spacing w:val="-2"/>
          <w:sz w:val="40"/>
        </w:rPr>
        <w:t>Americans</w:t>
      </w:r>
    </w:p>
    <w:p w14:paraId="38DFF0E9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ind w:left="1126" w:hanging="359"/>
        <w:rPr>
          <w:sz w:val="40"/>
        </w:rPr>
      </w:pPr>
      <w:r>
        <w:rPr>
          <w:color w:val="333333"/>
          <w:sz w:val="40"/>
        </w:rPr>
        <w:t>Naturalized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pacing w:val="-2"/>
          <w:sz w:val="40"/>
        </w:rPr>
        <w:t>Citizens</w:t>
      </w:r>
    </w:p>
    <w:p w14:paraId="0229EFC4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70"/>
        <w:ind w:left="1126" w:hanging="359"/>
        <w:rPr>
          <w:sz w:val="40"/>
        </w:rPr>
      </w:pPr>
      <w:r>
        <w:rPr>
          <w:color w:val="333333"/>
          <w:sz w:val="40"/>
        </w:rPr>
        <w:t>Permanent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Residents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pacing w:val="-4"/>
          <w:sz w:val="40"/>
        </w:rPr>
        <w:t>(PR)</w:t>
      </w:r>
    </w:p>
    <w:p w14:paraId="1DDFF2DE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ind w:left="1126" w:hanging="359"/>
        <w:rPr>
          <w:sz w:val="40"/>
        </w:rPr>
      </w:pPr>
      <w:r>
        <w:rPr>
          <w:color w:val="333333"/>
          <w:spacing w:val="-2"/>
          <w:sz w:val="40"/>
        </w:rPr>
        <w:t>Refugees</w:t>
      </w:r>
    </w:p>
    <w:p w14:paraId="3374FF20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ind w:left="1126" w:hanging="359"/>
        <w:rPr>
          <w:sz w:val="40"/>
        </w:rPr>
      </w:pPr>
      <w:r>
        <w:rPr>
          <w:color w:val="333333"/>
          <w:spacing w:val="-2"/>
          <w:sz w:val="40"/>
        </w:rPr>
        <w:t>Asylees</w:t>
      </w:r>
    </w:p>
    <w:p w14:paraId="2A6C3C41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71"/>
        <w:ind w:left="1126" w:hanging="359"/>
        <w:rPr>
          <w:sz w:val="40"/>
        </w:rPr>
      </w:pPr>
      <w:r>
        <w:rPr>
          <w:color w:val="333333"/>
          <w:spacing w:val="-2"/>
          <w:sz w:val="40"/>
        </w:rPr>
        <w:t>Migrants</w:t>
      </w:r>
    </w:p>
    <w:p w14:paraId="155043FC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ind w:left="1126" w:hanging="359"/>
        <w:rPr>
          <w:sz w:val="40"/>
        </w:rPr>
      </w:pPr>
      <w:r>
        <w:rPr>
          <w:color w:val="333333"/>
          <w:sz w:val="40"/>
        </w:rPr>
        <w:t>Twilight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Status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(DACA,</w:t>
      </w:r>
      <w:r>
        <w:rPr>
          <w:color w:val="333333"/>
          <w:spacing w:val="-21"/>
          <w:sz w:val="40"/>
        </w:rPr>
        <w:t xml:space="preserve"> </w:t>
      </w:r>
      <w:r>
        <w:rPr>
          <w:color w:val="333333"/>
          <w:spacing w:val="-4"/>
          <w:sz w:val="40"/>
        </w:rPr>
        <w:t>TPS)</w:t>
      </w:r>
    </w:p>
    <w:p w14:paraId="434CE121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72"/>
        <w:ind w:left="1126" w:hanging="359"/>
        <w:rPr>
          <w:sz w:val="40"/>
        </w:rPr>
      </w:pPr>
      <w:r>
        <w:rPr>
          <w:color w:val="333333"/>
          <w:spacing w:val="-2"/>
          <w:sz w:val="40"/>
        </w:rPr>
        <w:t>Unauthorized/Undocumented</w:t>
      </w:r>
    </w:p>
    <w:p w14:paraId="77658CDF" w14:textId="77777777" w:rsidR="00650EDF" w:rsidRDefault="00650EDF">
      <w:pPr>
        <w:pStyle w:val="ListParagraph"/>
        <w:rPr>
          <w:sz w:val="40"/>
        </w:rPr>
        <w:sectPr w:rsidR="00650EDF"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0DDA37B5" w14:textId="77777777" w:rsidR="00650EDF" w:rsidRDefault="00000000">
      <w:pPr>
        <w:pStyle w:val="Heading1"/>
      </w:pPr>
      <w:bookmarkStart w:id="8" w:name="Slide_10:_&gt;&gt;_SLIDE_10"/>
      <w:bookmarkEnd w:id="8"/>
      <w:r>
        <w:lastRenderedPageBreak/>
        <w:t>Understanding</w:t>
      </w:r>
      <w:r>
        <w:rPr>
          <w:spacing w:val="-2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2"/>
        </w:rPr>
        <w:t>Barriers</w:t>
      </w:r>
    </w:p>
    <w:p w14:paraId="0797D56D" w14:textId="77777777" w:rsidR="00650EDF" w:rsidRDefault="00000000">
      <w:pPr>
        <w:spacing w:before="391"/>
        <w:ind w:left="47"/>
        <w:rPr>
          <w:b/>
          <w:sz w:val="48"/>
        </w:rPr>
      </w:pPr>
      <w:r>
        <w:rPr>
          <w:b/>
          <w:color w:val="333333"/>
          <w:sz w:val="48"/>
        </w:rPr>
        <w:t>Who</w:t>
      </w:r>
      <w:r>
        <w:rPr>
          <w:b/>
          <w:color w:val="333333"/>
          <w:spacing w:val="-32"/>
          <w:sz w:val="48"/>
        </w:rPr>
        <w:t xml:space="preserve"> </w:t>
      </w:r>
      <w:r>
        <w:rPr>
          <w:b/>
          <w:color w:val="333333"/>
          <w:sz w:val="48"/>
        </w:rPr>
        <w:t>Are</w:t>
      </w:r>
      <w:r>
        <w:rPr>
          <w:b/>
          <w:color w:val="333333"/>
          <w:spacing w:val="-13"/>
          <w:sz w:val="48"/>
        </w:rPr>
        <w:t xml:space="preserve"> </w:t>
      </w:r>
      <w:r>
        <w:rPr>
          <w:b/>
          <w:color w:val="333333"/>
          <w:sz w:val="48"/>
        </w:rPr>
        <w:t>We</w:t>
      </w:r>
      <w:r>
        <w:rPr>
          <w:b/>
          <w:color w:val="333333"/>
          <w:spacing w:val="-14"/>
          <w:sz w:val="48"/>
        </w:rPr>
        <w:t xml:space="preserve"> </w:t>
      </w:r>
      <w:r>
        <w:rPr>
          <w:b/>
          <w:color w:val="333333"/>
          <w:sz w:val="48"/>
        </w:rPr>
        <w:t>Talking</w:t>
      </w:r>
      <w:r>
        <w:rPr>
          <w:b/>
          <w:color w:val="333333"/>
          <w:spacing w:val="-32"/>
          <w:sz w:val="48"/>
        </w:rPr>
        <w:t xml:space="preserve"> </w:t>
      </w:r>
      <w:r>
        <w:rPr>
          <w:b/>
          <w:color w:val="333333"/>
          <w:spacing w:val="-2"/>
          <w:sz w:val="48"/>
        </w:rPr>
        <w:t>About?</w:t>
      </w:r>
    </w:p>
    <w:p w14:paraId="4FF78487" w14:textId="0DD493E2" w:rsidR="00052473" w:rsidRPr="00052473" w:rsidRDefault="00000000" w:rsidP="00052473">
      <w:pPr>
        <w:spacing w:before="165" w:line="312" w:lineRule="auto"/>
        <w:ind w:left="47" w:right="1503"/>
        <w:rPr>
          <w:color w:val="333333"/>
          <w:sz w:val="48"/>
        </w:rPr>
      </w:pPr>
      <w:r>
        <w:rPr>
          <w:color w:val="333333"/>
          <w:sz w:val="48"/>
        </w:rPr>
        <w:t>Each</w:t>
      </w:r>
      <w:r>
        <w:rPr>
          <w:color w:val="333333"/>
          <w:spacing w:val="-7"/>
          <w:sz w:val="48"/>
        </w:rPr>
        <w:t xml:space="preserve"> </w:t>
      </w:r>
      <w:r>
        <w:rPr>
          <w:color w:val="333333"/>
          <w:sz w:val="48"/>
        </w:rPr>
        <w:t>category</w:t>
      </w:r>
      <w:r>
        <w:rPr>
          <w:color w:val="333333"/>
          <w:spacing w:val="-8"/>
          <w:sz w:val="48"/>
        </w:rPr>
        <w:t xml:space="preserve"> </w:t>
      </w:r>
      <w:r>
        <w:rPr>
          <w:color w:val="333333"/>
          <w:sz w:val="48"/>
        </w:rPr>
        <w:t>has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different</w:t>
      </w:r>
      <w:r>
        <w:rPr>
          <w:color w:val="333333"/>
          <w:spacing w:val="-10"/>
          <w:sz w:val="48"/>
        </w:rPr>
        <w:t xml:space="preserve"> </w:t>
      </w:r>
      <w:r>
        <w:rPr>
          <w:color w:val="333333"/>
          <w:sz w:val="48"/>
        </w:rPr>
        <w:t>experiences,</w:t>
      </w:r>
      <w:r>
        <w:rPr>
          <w:color w:val="333333"/>
          <w:spacing w:val="-1"/>
          <w:sz w:val="48"/>
        </w:rPr>
        <w:t xml:space="preserve"> </w:t>
      </w:r>
      <w:r>
        <w:rPr>
          <w:color w:val="333333"/>
          <w:sz w:val="48"/>
        </w:rPr>
        <w:t>barriers,</w:t>
      </w:r>
      <w:r>
        <w:rPr>
          <w:color w:val="333333"/>
          <w:spacing w:val="-7"/>
          <w:sz w:val="48"/>
        </w:rPr>
        <w:t xml:space="preserve"> </w:t>
      </w:r>
      <w:r>
        <w:rPr>
          <w:color w:val="333333"/>
          <w:sz w:val="48"/>
        </w:rPr>
        <w:t>and</w:t>
      </w:r>
      <w:r>
        <w:rPr>
          <w:color w:val="333333"/>
          <w:spacing w:val="-7"/>
          <w:sz w:val="48"/>
        </w:rPr>
        <w:t xml:space="preserve"> </w:t>
      </w:r>
      <w:r>
        <w:rPr>
          <w:color w:val="333333"/>
          <w:sz w:val="48"/>
        </w:rPr>
        <w:t>opportunities. May also be described as:</w:t>
      </w:r>
    </w:p>
    <w:p w14:paraId="3EB3BDB4" w14:textId="77777777" w:rsidR="00650EDF" w:rsidRDefault="00000000">
      <w:pPr>
        <w:pStyle w:val="ListParagraph"/>
        <w:numPr>
          <w:ilvl w:val="0"/>
          <w:numId w:val="3"/>
        </w:numPr>
        <w:tabs>
          <w:tab w:val="left" w:pos="1237"/>
        </w:tabs>
        <w:spacing w:before="0" w:line="368" w:lineRule="exact"/>
        <w:ind w:left="1237" w:hanging="470"/>
        <w:rPr>
          <w:sz w:val="40"/>
        </w:rPr>
      </w:pPr>
      <w:r>
        <w:rPr>
          <w:color w:val="333333"/>
          <w:sz w:val="40"/>
        </w:rPr>
        <w:t>First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generation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(foreign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pacing w:val="-2"/>
          <w:sz w:val="40"/>
        </w:rPr>
        <w:t>born)</w:t>
      </w:r>
    </w:p>
    <w:p w14:paraId="10816E39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7"/>
        </w:tabs>
        <w:spacing w:before="96" w:line="225" w:lineRule="auto"/>
        <w:ind w:right="1185"/>
        <w:rPr>
          <w:sz w:val="40"/>
        </w:rPr>
      </w:pPr>
      <w:r>
        <w:rPr>
          <w:color w:val="333333"/>
          <w:sz w:val="40"/>
        </w:rPr>
        <w:t>Second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generation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(native-born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with at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least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one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z w:val="40"/>
        </w:rPr>
        <w:t>immigrant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parent),</w:t>
      </w:r>
      <w:r>
        <w:rPr>
          <w:color w:val="333333"/>
          <w:spacing w:val="-9"/>
          <w:sz w:val="40"/>
        </w:rPr>
        <w:t xml:space="preserve"> </w:t>
      </w:r>
      <w:r>
        <w:rPr>
          <w:color w:val="333333"/>
          <w:sz w:val="40"/>
        </w:rPr>
        <w:t>1.5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generation (likely immigrated with parents as children or teens)</w:t>
      </w:r>
    </w:p>
    <w:p w14:paraId="506E2D4A" w14:textId="77777777" w:rsidR="00650EDF" w:rsidRDefault="00650EDF">
      <w:pPr>
        <w:pStyle w:val="ListParagraph"/>
        <w:spacing w:line="225" w:lineRule="auto"/>
        <w:rPr>
          <w:sz w:val="40"/>
        </w:rPr>
        <w:sectPr w:rsidR="00650EDF">
          <w:headerReference w:type="default" r:id="rId26"/>
          <w:footerReference w:type="default" r:id="rId27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2DCC4CA5" w14:textId="77777777" w:rsidR="00650EDF" w:rsidRDefault="00000000">
      <w:pPr>
        <w:pStyle w:val="Heading1"/>
      </w:pPr>
      <w:bookmarkStart w:id="9" w:name="Slide_11:_&gt;&gt;_SLIDE_11"/>
      <w:bookmarkEnd w:id="9"/>
      <w:r>
        <w:lastRenderedPageBreak/>
        <w:t>Understanding</w:t>
      </w:r>
      <w:r>
        <w:rPr>
          <w:spacing w:val="-2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2"/>
        </w:rPr>
        <w:t>Barriers</w:t>
      </w:r>
    </w:p>
    <w:p w14:paraId="11A52AD7" w14:textId="3CE2BCE4" w:rsidR="00650EDF" w:rsidRDefault="00000000">
      <w:pPr>
        <w:spacing w:before="391"/>
        <w:ind w:left="47"/>
        <w:rPr>
          <w:sz w:val="48"/>
        </w:rPr>
      </w:pPr>
      <w:r>
        <w:rPr>
          <w:color w:val="333333"/>
          <w:sz w:val="48"/>
        </w:rPr>
        <w:t>More</w:t>
      </w:r>
      <w:r>
        <w:rPr>
          <w:color w:val="333333"/>
          <w:spacing w:val="-10"/>
          <w:sz w:val="48"/>
        </w:rPr>
        <w:t xml:space="preserve"> </w:t>
      </w:r>
      <w:r>
        <w:rPr>
          <w:color w:val="333333"/>
          <w:sz w:val="48"/>
        </w:rPr>
        <w:t>than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three-quarters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of</w:t>
      </w:r>
      <w:r>
        <w:rPr>
          <w:color w:val="333333"/>
          <w:spacing w:val="-6"/>
          <w:sz w:val="48"/>
        </w:rPr>
        <w:t xml:space="preserve"> </w:t>
      </w:r>
      <w:r w:rsidR="002204BE">
        <w:rPr>
          <w:color w:val="333333"/>
          <w:spacing w:val="-6"/>
          <w:sz w:val="48"/>
        </w:rPr>
        <w:t>(</w:t>
      </w:r>
      <w:proofErr w:type="spellStart"/>
      <w:r>
        <w:rPr>
          <w:color w:val="333333"/>
          <w:sz w:val="48"/>
        </w:rPr>
        <w:t>im</w:t>
      </w:r>
      <w:proofErr w:type="spellEnd"/>
      <w:r w:rsidR="002204BE">
        <w:rPr>
          <w:color w:val="333333"/>
          <w:sz w:val="48"/>
        </w:rPr>
        <w:t>)</w:t>
      </w:r>
      <w:r>
        <w:rPr>
          <w:color w:val="333333"/>
          <w:sz w:val="48"/>
        </w:rPr>
        <w:t>migrants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are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in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United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States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lawfully,</w:t>
      </w:r>
      <w:r>
        <w:rPr>
          <w:color w:val="333333"/>
          <w:spacing w:val="5"/>
          <w:sz w:val="48"/>
        </w:rPr>
        <w:t xml:space="preserve"> </w:t>
      </w:r>
      <w:r>
        <w:rPr>
          <w:color w:val="333333"/>
          <w:spacing w:val="-5"/>
          <w:sz w:val="48"/>
        </w:rPr>
        <w:t>as:</w:t>
      </w:r>
    </w:p>
    <w:p w14:paraId="086925DE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72"/>
        <w:ind w:left="1126" w:hanging="359"/>
        <w:rPr>
          <w:sz w:val="40"/>
        </w:rPr>
      </w:pPr>
      <w:r>
        <w:rPr>
          <w:color w:val="333333"/>
          <w:sz w:val="40"/>
        </w:rPr>
        <w:t>Naturalized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pacing w:val="-2"/>
          <w:sz w:val="40"/>
        </w:rPr>
        <w:t>citizens</w:t>
      </w:r>
    </w:p>
    <w:p w14:paraId="44DE6C1F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71"/>
        <w:ind w:left="1126" w:hanging="359"/>
        <w:rPr>
          <w:sz w:val="40"/>
        </w:rPr>
      </w:pPr>
      <w:r>
        <w:rPr>
          <w:color w:val="333333"/>
          <w:sz w:val="40"/>
        </w:rPr>
        <w:t>Legal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permanent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residents</w:t>
      </w:r>
      <w:r>
        <w:rPr>
          <w:color w:val="333333"/>
          <w:spacing w:val="-9"/>
          <w:sz w:val="40"/>
        </w:rPr>
        <w:t xml:space="preserve"> </w:t>
      </w:r>
      <w:r>
        <w:rPr>
          <w:color w:val="333333"/>
          <w:sz w:val="40"/>
        </w:rPr>
        <w:t>(aka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green-card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pacing w:val="-2"/>
          <w:sz w:val="40"/>
        </w:rPr>
        <w:t>holders)</w:t>
      </w:r>
    </w:p>
    <w:p w14:paraId="23E6BD20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ind w:left="1126" w:hanging="359"/>
        <w:rPr>
          <w:sz w:val="40"/>
        </w:rPr>
      </w:pPr>
      <w:r>
        <w:rPr>
          <w:color w:val="333333"/>
          <w:sz w:val="40"/>
        </w:rPr>
        <w:t>Refugees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and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asylees,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pacing w:val="-5"/>
          <w:sz w:val="40"/>
        </w:rPr>
        <w:t>or</w:t>
      </w:r>
    </w:p>
    <w:p w14:paraId="65F242A0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ind w:left="1126" w:hanging="359"/>
        <w:rPr>
          <w:sz w:val="40"/>
        </w:rPr>
      </w:pPr>
      <w:r>
        <w:rPr>
          <w:color w:val="333333"/>
          <w:sz w:val="40"/>
        </w:rPr>
        <w:t>Individuals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on</w:t>
      </w:r>
      <w:r>
        <w:rPr>
          <w:color w:val="333333"/>
          <w:spacing w:val="-1"/>
          <w:sz w:val="40"/>
        </w:rPr>
        <w:t xml:space="preserve"> </w:t>
      </w:r>
      <w:r>
        <w:rPr>
          <w:color w:val="333333"/>
          <w:sz w:val="40"/>
        </w:rPr>
        <w:t>long-term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temporary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(aka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nonimmigrant)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pacing w:val="-2"/>
          <w:sz w:val="40"/>
        </w:rPr>
        <w:t>visas</w:t>
      </w:r>
    </w:p>
    <w:p w14:paraId="19F2D157" w14:textId="77777777" w:rsidR="00650EDF" w:rsidRDefault="00650EDF">
      <w:pPr>
        <w:pStyle w:val="ListParagraph"/>
        <w:rPr>
          <w:sz w:val="40"/>
        </w:rPr>
        <w:sectPr w:rsidR="00650EDF">
          <w:headerReference w:type="default" r:id="rId28"/>
          <w:footerReference w:type="default" r:id="rId29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1355A896" w14:textId="77777777" w:rsidR="00650EDF" w:rsidRDefault="00000000">
      <w:pPr>
        <w:pStyle w:val="Heading1"/>
      </w:pPr>
      <w:bookmarkStart w:id="10" w:name="Slide_12:_&gt;&gt;_SLIDE_12"/>
      <w:bookmarkEnd w:id="10"/>
      <w:r>
        <w:lastRenderedPageBreak/>
        <w:t>Understanding</w:t>
      </w:r>
      <w:r>
        <w:rPr>
          <w:spacing w:val="-22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rPr>
          <w:spacing w:val="-2"/>
        </w:rPr>
        <w:t>Barriers</w:t>
      </w:r>
    </w:p>
    <w:p w14:paraId="58313BE3" w14:textId="77777777" w:rsidR="00650EDF" w:rsidRDefault="00000000">
      <w:pPr>
        <w:spacing w:before="418" w:line="225" w:lineRule="auto"/>
        <w:ind w:left="47"/>
        <w:rPr>
          <w:sz w:val="48"/>
        </w:rPr>
      </w:pPr>
      <w:r>
        <w:rPr>
          <w:color w:val="333333"/>
          <w:sz w:val="48"/>
        </w:rPr>
        <w:t>According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to</w:t>
      </w:r>
      <w:r>
        <w:rPr>
          <w:color w:val="333333"/>
          <w:spacing w:val="-8"/>
          <w:sz w:val="48"/>
        </w:rPr>
        <w:t xml:space="preserve"> </w:t>
      </w:r>
      <w:r>
        <w:rPr>
          <w:color w:val="333333"/>
          <w:sz w:val="48"/>
        </w:rPr>
        <w:t>Pew</w:t>
      </w:r>
      <w:r>
        <w:rPr>
          <w:color w:val="333333"/>
          <w:spacing w:val="-7"/>
          <w:sz w:val="48"/>
        </w:rPr>
        <w:t xml:space="preserve"> </w:t>
      </w:r>
      <w:r>
        <w:rPr>
          <w:color w:val="333333"/>
          <w:sz w:val="48"/>
        </w:rPr>
        <w:t>Research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Center,</w:t>
      </w:r>
      <w:r>
        <w:rPr>
          <w:color w:val="333333"/>
          <w:spacing w:val="-7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8"/>
          <w:sz w:val="48"/>
        </w:rPr>
        <w:t xml:space="preserve"> </w:t>
      </w:r>
      <w:r>
        <w:rPr>
          <w:color w:val="333333"/>
          <w:sz w:val="48"/>
        </w:rPr>
        <w:t>foreign-born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population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in</w:t>
      </w:r>
      <w:r>
        <w:rPr>
          <w:color w:val="333333"/>
          <w:spacing w:val="-7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8"/>
          <w:sz w:val="48"/>
        </w:rPr>
        <w:t xml:space="preserve"> </w:t>
      </w:r>
      <w:r>
        <w:rPr>
          <w:color w:val="333333"/>
          <w:sz w:val="48"/>
        </w:rPr>
        <w:t>U.S.A, 2022 includes</w:t>
      </w:r>
    </w:p>
    <w:p w14:paraId="73D3528C" w14:textId="77777777" w:rsidR="00650EDF" w:rsidRDefault="00650EDF">
      <w:pPr>
        <w:pStyle w:val="BodyText"/>
        <w:spacing w:before="337"/>
        <w:rPr>
          <w:sz w:val="48"/>
        </w:rPr>
      </w:pPr>
    </w:p>
    <w:p w14:paraId="0D12B1F5" w14:textId="77777777" w:rsidR="00650EDF" w:rsidRDefault="00000000">
      <w:pPr>
        <w:ind w:left="47"/>
        <w:rPr>
          <w:sz w:val="48"/>
        </w:rPr>
      </w:pPr>
      <w:r>
        <w:rPr>
          <w:color w:val="333333"/>
          <w:sz w:val="48"/>
        </w:rPr>
        <w:t>49%</w:t>
      </w:r>
      <w:r>
        <w:rPr>
          <w:color w:val="333333"/>
          <w:spacing w:val="-7"/>
          <w:sz w:val="48"/>
        </w:rPr>
        <w:t xml:space="preserve"> </w:t>
      </w:r>
      <w:r>
        <w:rPr>
          <w:color w:val="333333"/>
          <w:sz w:val="48"/>
        </w:rPr>
        <w:t>(23.4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million) naturalized</w:t>
      </w:r>
      <w:r>
        <w:rPr>
          <w:color w:val="333333"/>
          <w:spacing w:val="1"/>
          <w:sz w:val="48"/>
        </w:rPr>
        <w:t xml:space="preserve"> </w:t>
      </w:r>
      <w:r>
        <w:rPr>
          <w:color w:val="333333"/>
          <w:spacing w:val="-2"/>
          <w:sz w:val="48"/>
        </w:rPr>
        <w:t>citizens</w:t>
      </w:r>
    </w:p>
    <w:p w14:paraId="2141C977" w14:textId="77777777" w:rsidR="00650EDF" w:rsidRDefault="00000000">
      <w:pPr>
        <w:spacing w:before="168"/>
        <w:ind w:left="47"/>
        <w:rPr>
          <w:sz w:val="48"/>
        </w:rPr>
      </w:pPr>
      <w:r>
        <w:rPr>
          <w:color w:val="333333"/>
          <w:sz w:val="48"/>
        </w:rPr>
        <w:t>24%</w:t>
      </w:r>
      <w:r>
        <w:rPr>
          <w:color w:val="333333"/>
          <w:spacing w:val="43"/>
          <w:w w:val="150"/>
          <w:sz w:val="48"/>
        </w:rPr>
        <w:t xml:space="preserve"> </w:t>
      </w:r>
      <w:r>
        <w:rPr>
          <w:color w:val="333333"/>
          <w:sz w:val="48"/>
        </w:rPr>
        <w:t>(11.5</w:t>
      </w:r>
      <w:r>
        <w:rPr>
          <w:color w:val="333333"/>
          <w:spacing w:val="-12"/>
          <w:sz w:val="48"/>
        </w:rPr>
        <w:t xml:space="preserve"> </w:t>
      </w:r>
      <w:r>
        <w:rPr>
          <w:color w:val="333333"/>
          <w:sz w:val="48"/>
        </w:rPr>
        <w:t>million)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pacing w:val="-4"/>
          <w:sz w:val="48"/>
        </w:rPr>
        <w:t>LPRs</w:t>
      </w:r>
    </w:p>
    <w:p w14:paraId="73DA9C50" w14:textId="77777777" w:rsidR="00650EDF" w:rsidRDefault="00000000">
      <w:pPr>
        <w:spacing w:before="166"/>
        <w:ind w:left="47"/>
        <w:rPr>
          <w:sz w:val="48"/>
        </w:rPr>
      </w:pPr>
      <w:r>
        <w:rPr>
          <w:color w:val="333333"/>
          <w:sz w:val="48"/>
        </w:rPr>
        <w:t>23%</w:t>
      </w:r>
      <w:r>
        <w:rPr>
          <w:color w:val="333333"/>
          <w:spacing w:val="-13"/>
          <w:sz w:val="48"/>
        </w:rPr>
        <w:t xml:space="preserve"> </w:t>
      </w:r>
      <w:r>
        <w:rPr>
          <w:color w:val="333333"/>
          <w:sz w:val="48"/>
        </w:rPr>
        <w:t>(11.0</w:t>
      </w:r>
      <w:r>
        <w:rPr>
          <w:color w:val="333333"/>
          <w:spacing w:val="-12"/>
          <w:sz w:val="48"/>
        </w:rPr>
        <w:t xml:space="preserve"> </w:t>
      </w:r>
      <w:r>
        <w:rPr>
          <w:color w:val="333333"/>
          <w:sz w:val="48"/>
        </w:rPr>
        <w:t>million)</w:t>
      </w:r>
      <w:r>
        <w:rPr>
          <w:color w:val="333333"/>
          <w:spacing w:val="47"/>
          <w:w w:val="150"/>
          <w:sz w:val="48"/>
        </w:rPr>
        <w:t xml:space="preserve"> </w:t>
      </w:r>
      <w:r>
        <w:rPr>
          <w:color w:val="333333"/>
          <w:sz w:val="48"/>
        </w:rPr>
        <w:t>Unauthorized</w:t>
      </w:r>
      <w:r>
        <w:rPr>
          <w:color w:val="333333"/>
          <w:spacing w:val="-7"/>
          <w:sz w:val="48"/>
        </w:rPr>
        <w:t xml:space="preserve"> </w:t>
      </w:r>
      <w:r>
        <w:rPr>
          <w:color w:val="333333"/>
          <w:spacing w:val="-2"/>
          <w:sz w:val="48"/>
        </w:rPr>
        <w:t>immigrants</w:t>
      </w:r>
    </w:p>
    <w:p w14:paraId="24ABB136" w14:textId="77777777" w:rsidR="00650EDF" w:rsidRDefault="00000000">
      <w:pPr>
        <w:spacing w:before="166"/>
        <w:ind w:left="47"/>
        <w:rPr>
          <w:sz w:val="48"/>
        </w:rPr>
      </w:pPr>
      <w:r>
        <w:rPr>
          <w:color w:val="333333"/>
          <w:sz w:val="48"/>
        </w:rPr>
        <w:t>4%</w:t>
      </w:r>
      <w:r>
        <w:rPr>
          <w:color w:val="333333"/>
          <w:spacing w:val="-17"/>
          <w:sz w:val="48"/>
        </w:rPr>
        <w:t xml:space="preserve"> </w:t>
      </w:r>
      <w:r>
        <w:rPr>
          <w:color w:val="333333"/>
          <w:sz w:val="48"/>
        </w:rPr>
        <w:t>(2.0</w:t>
      </w:r>
      <w:r>
        <w:rPr>
          <w:color w:val="333333"/>
          <w:spacing w:val="-15"/>
          <w:sz w:val="48"/>
        </w:rPr>
        <w:t xml:space="preserve"> </w:t>
      </w:r>
      <w:r>
        <w:rPr>
          <w:color w:val="333333"/>
          <w:sz w:val="48"/>
        </w:rPr>
        <w:t>million)</w:t>
      </w:r>
      <w:r>
        <w:rPr>
          <w:color w:val="333333"/>
          <w:spacing w:val="-14"/>
          <w:sz w:val="48"/>
        </w:rPr>
        <w:t xml:space="preserve"> </w:t>
      </w:r>
      <w:r>
        <w:rPr>
          <w:color w:val="333333"/>
          <w:sz w:val="48"/>
        </w:rPr>
        <w:t>Temporary</w:t>
      </w:r>
      <w:r>
        <w:rPr>
          <w:color w:val="333333"/>
          <w:spacing w:val="-15"/>
          <w:sz w:val="48"/>
        </w:rPr>
        <w:t xml:space="preserve"> </w:t>
      </w:r>
      <w:r>
        <w:rPr>
          <w:color w:val="333333"/>
          <w:sz w:val="48"/>
        </w:rPr>
        <w:t>lawful</w:t>
      </w:r>
      <w:r>
        <w:rPr>
          <w:color w:val="333333"/>
          <w:spacing w:val="-12"/>
          <w:sz w:val="48"/>
        </w:rPr>
        <w:t xml:space="preserve"> </w:t>
      </w:r>
      <w:r>
        <w:rPr>
          <w:color w:val="333333"/>
          <w:spacing w:val="-2"/>
          <w:sz w:val="48"/>
        </w:rPr>
        <w:t>residents</w:t>
      </w:r>
    </w:p>
    <w:p w14:paraId="69BA19BD" w14:textId="77777777" w:rsidR="00650EDF" w:rsidRDefault="00650EDF">
      <w:pPr>
        <w:rPr>
          <w:sz w:val="48"/>
        </w:rPr>
        <w:sectPr w:rsidR="00650EDF"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237A5F8C" w14:textId="31C616A7" w:rsidR="00650EDF" w:rsidRDefault="00000000">
      <w:pPr>
        <w:pStyle w:val="Heading1"/>
      </w:pPr>
      <w:bookmarkStart w:id="11" w:name="Slide_13:_&gt;&gt;_SLIDE_13"/>
      <w:bookmarkEnd w:id="11"/>
      <w:r>
        <w:rPr>
          <w:spacing w:val="-2"/>
        </w:rPr>
        <w:lastRenderedPageBreak/>
        <w:t>System</w:t>
      </w:r>
      <w:r w:rsidR="00055129">
        <w:rPr>
          <w:spacing w:val="-2"/>
        </w:rPr>
        <w:t>ic</w:t>
      </w:r>
      <w:r>
        <w:rPr>
          <w:spacing w:val="-33"/>
        </w:rPr>
        <w:t xml:space="preserve"> </w:t>
      </w:r>
      <w:r>
        <w:rPr>
          <w:spacing w:val="-2"/>
        </w:rPr>
        <w:t>Barriers</w:t>
      </w:r>
    </w:p>
    <w:p w14:paraId="28B04950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396"/>
        <w:ind w:left="1126" w:hanging="359"/>
        <w:rPr>
          <w:sz w:val="40"/>
        </w:rPr>
      </w:pPr>
      <w:r>
        <w:rPr>
          <w:color w:val="333333"/>
          <w:sz w:val="40"/>
        </w:rPr>
        <w:t>Eligibility</w:t>
      </w:r>
      <w:r>
        <w:rPr>
          <w:color w:val="333333"/>
          <w:spacing w:val="-1"/>
          <w:sz w:val="40"/>
        </w:rPr>
        <w:t xml:space="preserve"> </w:t>
      </w:r>
      <w:r>
        <w:rPr>
          <w:color w:val="333333"/>
          <w:sz w:val="40"/>
        </w:rPr>
        <w:t>restrictions</w:t>
      </w:r>
      <w:r>
        <w:rPr>
          <w:color w:val="333333"/>
          <w:spacing w:val="-14"/>
          <w:sz w:val="40"/>
        </w:rPr>
        <w:t xml:space="preserve"> </w:t>
      </w:r>
      <w:r>
        <w:rPr>
          <w:color w:val="333333"/>
          <w:sz w:val="40"/>
        </w:rPr>
        <w:t>and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documentation</w:t>
      </w:r>
      <w:r>
        <w:rPr>
          <w:color w:val="333333"/>
          <w:spacing w:val="-14"/>
          <w:sz w:val="40"/>
        </w:rPr>
        <w:t xml:space="preserve"> </w:t>
      </w:r>
      <w:r>
        <w:rPr>
          <w:color w:val="333333"/>
          <w:spacing w:val="-2"/>
          <w:sz w:val="40"/>
        </w:rPr>
        <w:t>requirements</w:t>
      </w:r>
    </w:p>
    <w:p w14:paraId="0DF95888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ind w:left="1126" w:hanging="359"/>
        <w:rPr>
          <w:sz w:val="40"/>
        </w:rPr>
      </w:pPr>
      <w:r>
        <w:rPr>
          <w:color w:val="333333"/>
          <w:sz w:val="40"/>
        </w:rPr>
        <w:t>Public</w:t>
      </w:r>
      <w:r>
        <w:rPr>
          <w:color w:val="333333"/>
          <w:spacing w:val="-2"/>
          <w:sz w:val="40"/>
        </w:rPr>
        <w:t xml:space="preserve"> </w:t>
      </w:r>
      <w:r>
        <w:rPr>
          <w:color w:val="333333"/>
          <w:sz w:val="40"/>
        </w:rPr>
        <w:t>charge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fears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and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pacing w:val="-2"/>
          <w:sz w:val="40"/>
        </w:rPr>
        <w:t>misinformation</w:t>
      </w:r>
    </w:p>
    <w:p w14:paraId="31C62469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70"/>
        <w:ind w:left="1126" w:hanging="359"/>
        <w:rPr>
          <w:sz w:val="40"/>
        </w:rPr>
      </w:pPr>
      <w:r>
        <w:rPr>
          <w:color w:val="333333"/>
          <w:sz w:val="40"/>
        </w:rPr>
        <w:t>Complex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service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systems</w:t>
      </w:r>
      <w:r>
        <w:rPr>
          <w:color w:val="333333"/>
          <w:spacing w:val="-9"/>
          <w:sz w:val="40"/>
        </w:rPr>
        <w:t xml:space="preserve"> </w:t>
      </w:r>
      <w:r>
        <w:rPr>
          <w:color w:val="333333"/>
          <w:sz w:val="40"/>
        </w:rPr>
        <w:t>and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navigation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pacing w:val="-2"/>
          <w:sz w:val="40"/>
        </w:rPr>
        <w:t>challenges</w:t>
      </w:r>
    </w:p>
    <w:p w14:paraId="196FA32B" w14:textId="5138F1CE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74"/>
        <w:ind w:left="1126" w:hanging="359"/>
        <w:rPr>
          <w:sz w:val="40"/>
        </w:rPr>
      </w:pPr>
      <w:r>
        <w:rPr>
          <w:color w:val="333333"/>
          <w:sz w:val="40"/>
        </w:rPr>
        <w:t>Limited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accessibility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in</w:t>
      </w:r>
      <w:r>
        <w:rPr>
          <w:color w:val="333333"/>
          <w:spacing w:val="-5"/>
          <w:sz w:val="40"/>
        </w:rPr>
        <w:t xml:space="preserve"> </w:t>
      </w:r>
      <w:r w:rsidR="00055129">
        <w:rPr>
          <w:color w:val="333333"/>
          <w:spacing w:val="-5"/>
          <w:sz w:val="40"/>
        </w:rPr>
        <w:t>(</w:t>
      </w:r>
      <w:proofErr w:type="spellStart"/>
      <w:r>
        <w:rPr>
          <w:color w:val="333333"/>
          <w:sz w:val="40"/>
        </w:rPr>
        <w:t>im</w:t>
      </w:r>
      <w:proofErr w:type="spellEnd"/>
      <w:r w:rsidR="00055129">
        <w:rPr>
          <w:color w:val="333333"/>
          <w:sz w:val="40"/>
        </w:rPr>
        <w:t>)</w:t>
      </w:r>
      <w:r>
        <w:rPr>
          <w:color w:val="333333"/>
          <w:sz w:val="40"/>
        </w:rPr>
        <w:t>migration-related</w:t>
      </w:r>
      <w:r>
        <w:rPr>
          <w:color w:val="333333"/>
          <w:spacing w:val="-12"/>
          <w:sz w:val="40"/>
        </w:rPr>
        <w:t xml:space="preserve"> </w:t>
      </w:r>
      <w:r>
        <w:rPr>
          <w:color w:val="333333"/>
          <w:spacing w:val="-2"/>
          <w:sz w:val="40"/>
        </w:rPr>
        <w:t>systems</w:t>
      </w:r>
    </w:p>
    <w:p w14:paraId="6AD365FC" w14:textId="77777777" w:rsidR="00650EDF" w:rsidRDefault="00650EDF">
      <w:pPr>
        <w:pStyle w:val="ListParagraph"/>
        <w:rPr>
          <w:sz w:val="40"/>
        </w:rPr>
        <w:sectPr w:rsidR="00650EDF">
          <w:headerReference w:type="default" r:id="rId30"/>
          <w:footerReference w:type="default" r:id="rId31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4AFC6BAF" w14:textId="77777777" w:rsidR="00650EDF" w:rsidRDefault="00000000">
      <w:pPr>
        <w:pStyle w:val="Heading1"/>
      </w:pPr>
      <w:bookmarkStart w:id="12" w:name="Slide_14:_&gt;&gt;_SLIDE_14"/>
      <w:bookmarkEnd w:id="12"/>
      <w:r>
        <w:lastRenderedPageBreak/>
        <w:t>Community-Level</w:t>
      </w:r>
      <w:r>
        <w:rPr>
          <w:spacing w:val="-22"/>
        </w:rPr>
        <w:t xml:space="preserve"> </w:t>
      </w:r>
      <w:r>
        <w:rPr>
          <w:spacing w:val="-2"/>
        </w:rPr>
        <w:t>Barriers</w:t>
      </w:r>
    </w:p>
    <w:p w14:paraId="50BBEB38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396"/>
        <w:ind w:left="1126" w:hanging="359"/>
        <w:rPr>
          <w:sz w:val="40"/>
        </w:rPr>
      </w:pPr>
      <w:r>
        <w:rPr>
          <w:color w:val="333333"/>
          <w:sz w:val="40"/>
        </w:rPr>
        <w:t>Language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access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pacing w:val="-2"/>
          <w:sz w:val="40"/>
        </w:rPr>
        <w:t>limitations</w:t>
      </w:r>
    </w:p>
    <w:p w14:paraId="543BAA98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ind w:left="1126" w:hanging="359"/>
        <w:rPr>
          <w:sz w:val="40"/>
        </w:rPr>
      </w:pPr>
      <w:r>
        <w:rPr>
          <w:color w:val="333333"/>
          <w:sz w:val="40"/>
        </w:rPr>
        <w:t>Lack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of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trust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in</w:t>
      </w:r>
      <w:r>
        <w:rPr>
          <w:color w:val="333333"/>
          <w:spacing w:val="1"/>
          <w:sz w:val="40"/>
        </w:rPr>
        <w:t xml:space="preserve"> </w:t>
      </w:r>
      <w:r>
        <w:rPr>
          <w:color w:val="333333"/>
          <w:spacing w:val="-2"/>
          <w:sz w:val="40"/>
        </w:rPr>
        <w:t>institutions</w:t>
      </w:r>
    </w:p>
    <w:p w14:paraId="100C6E9A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70"/>
        <w:ind w:left="1126" w:hanging="359"/>
        <w:rPr>
          <w:sz w:val="40"/>
        </w:rPr>
      </w:pPr>
      <w:r>
        <w:rPr>
          <w:color w:val="333333"/>
          <w:sz w:val="40"/>
        </w:rPr>
        <w:t>Cultural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stigma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surrounding</w:t>
      </w:r>
      <w:r>
        <w:rPr>
          <w:color w:val="333333"/>
          <w:spacing w:val="-15"/>
          <w:sz w:val="40"/>
        </w:rPr>
        <w:t xml:space="preserve"> </w:t>
      </w:r>
      <w:r>
        <w:rPr>
          <w:color w:val="333333"/>
          <w:spacing w:val="-2"/>
          <w:sz w:val="40"/>
        </w:rPr>
        <w:t>disability</w:t>
      </w:r>
    </w:p>
    <w:p w14:paraId="47FBB434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74"/>
        <w:ind w:left="1126" w:hanging="359"/>
        <w:rPr>
          <w:sz w:val="40"/>
        </w:rPr>
      </w:pPr>
      <w:r>
        <w:rPr>
          <w:color w:val="333333"/>
          <w:sz w:val="40"/>
        </w:rPr>
        <w:t>Limited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awareness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of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z w:val="40"/>
        </w:rPr>
        <w:t>IL</w:t>
      </w:r>
      <w:r>
        <w:rPr>
          <w:color w:val="333333"/>
          <w:spacing w:val="-19"/>
          <w:sz w:val="40"/>
        </w:rPr>
        <w:t xml:space="preserve"> </w:t>
      </w:r>
      <w:r>
        <w:rPr>
          <w:color w:val="333333"/>
          <w:spacing w:val="-2"/>
          <w:sz w:val="40"/>
        </w:rPr>
        <w:t>services</w:t>
      </w:r>
    </w:p>
    <w:p w14:paraId="1E3D19D1" w14:textId="77777777" w:rsidR="00650EDF" w:rsidRDefault="00650EDF">
      <w:pPr>
        <w:pStyle w:val="ListParagraph"/>
        <w:rPr>
          <w:sz w:val="40"/>
        </w:rPr>
        <w:sectPr w:rsidR="00650EDF">
          <w:headerReference w:type="default" r:id="rId32"/>
          <w:footerReference w:type="default" r:id="rId33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2914221F" w14:textId="77777777" w:rsidR="00650EDF" w:rsidRDefault="00000000">
      <w:pPr>
        <w:pStyle w:val="Heading1"/>
      </w:pPr>
      <w:bookmarkStart w:id="13" w:name="Slide_15:_&gt;&gt;_SLIDE_15"/>
      <w:bookmarkEnd w:id="13"/>
      <w:r>
        <w:lastRenderedPageBreak/>
        <w:t>Panelist</w:t>
      </w:r>
      <w:r>
        <w:rPr>
          <w:spacing w:val="-29"/>
        </w:rPr>
        <w:t xml:space="preserve"> </w:t>
      </w:r>
      <w:r>
        <w:rPr>
          <w:spacing w:val="-2"/>
        </w:rPr>
        <w:t>Questions</w:t>
      </w:r>
    </w:p>
    <w:p w14:paraId="046DC5C6" w14:textId="77777777" w:rsidR="00650EDF" w:rsidRPr="00BA68DD" w:rsidRDefault="00000000">
      <w:pPr>
        <w:pStyle w:val="BodyText"/>
        <w:spacing w:before="411" w:line="225" w:lineRule="auto"/>
        <w:ind w:left="767"/>
        <w:rPr>
          <w:sz w:val="52"/>
          <w:szCs w:val="52"/>
        </w:rPr>
      </w:pPr>
      <w:r w:rsidRPr="00BA68DD">
        <w:rPr>
          <w:sz w:val="52"/>
          <w:szCs w:val="52"/>
        </w:rPr>
        <w:t>What</w:t>
      </w:r>
      <w:r w:rsidRPr="00BA68DD">
        <w:rPr>
          <w:spacing w:val="-5"/>
          <w:sz w:val="52"/>
          <w:szCs w:val="52"/>
        </w:rPr>
        <w:t xml:space="preserve"> </w:t>
      </w:r>
      <w:r w:rsidRPr="00BA68DD">
        <w:rPr>
          <w:sz w:val="52"/>
          <w:szCs w:val="52"/>
        </w:rPr>
        <w:t>are</w:t>
      </w:r>
      <w:r w:rsidRPr="00BA68DD">
        <w:rPr>
          <w:spacing w:val="-9"/>
          <w:sz w:val="52"/>
          <w:szCs w:val="52"/>
        </w:rPr>
        <w:t xml:space="preserve"> </w:t>
      </w:r>
      <w:r w:rsidRPr="00BA68DD">
        <w:rPr>
          <w:sz w:val="52"/>
          <w:szCs w:val="52"/>
        </w:rPr>
        <w:t>some</w:t>
      </w:r>
      <w:r w:rsidRPr="00BA68DD">
        <w:rPr>
          <w:spacing w:val="-10"/>
          <w:sz w:val="52"/>
          <w:szCs w:val="52"/>
        </w:rPr>
        <w:t xml:space="preserve"> </w:t>
      </w:r>
      <w:r w:rsidRPr="00BA68DD">
        <w:rPr>
          <w:sz w:val="52"/>
          <w:szCs w:val="52"/>
        </w:rPr>
        <w:t>of</w:t>
      </w:r>
      <w:r w:rsidRPr="00BA68DD">
        <w:rPr>
          <w:spacing w:val="-7"/>
          <w:sz w:val="52"/>
          <w:szCs w:val="52"/>
        </w:rPr>
        <w:t xml:space="preserve"> </w:t>
      </w:r>
      <w:r w:rsidRPr="00BA68DD">
        <w:rPr>
          <w:sz w:val="52"/>
          <w:szCs w:val="52"/>
        </w:rPr>
        <w:t>the</w:t>
      </w:r>
      <w:r w:rsidRPr="00BA68DD">
        <w:rPr>
          <w:spacing w:val="-8"/>
          <w:sz w:val="52"/>
          <w:szCs w:val="52"/>
        </w:rPr>
        <w:t xml:space="preserve"> </w:t>
      </w:r>
      <w:r w:rsidRPr="00BA68DD">
        <w:rPr>
          <w:sz w:val="52"/>
          <w:szCs w:val="52"/>
        </w:rPr>
        <w:t>biggest</w:t>
      </w:r>
      <w:r w:rsidRPr="00BA68DD">
        <w:rPr>
          <w:spacing w:val="-8"/>
          <w:sz w:val="52"/>
          <w:szCs w:val="52"/>
        </w:rPr>
        <w:t xml:space="preserve"> </w:t>
      </w:r>
      <w:r w:rsidRPr="00BA68DD">
        <w:rPr>
          <w:sz w:val="52"/>
          <w:szCs w:val="52"/>
        </w:rPr>
        <w:t>barriers</w:t>
      </w:r>
      <w:r w:rsidRPr="00BA68DD">
        <w:rPr>
          <w:spacing w:val="-10"/>
          <w:sz w:val="52"/>
          <w:szCs w:val="52"/>
        </w:rPr>
        <w:t xml:space="preserve"> </w:t>
      </w:r>
      <w:r w:rsidRPr="00BA68DD">
        <w:rPr>
          <w:sz w:val="52"/>
          <w:szCs w:val="52"/>
        </w:rPr>
        <w:t>(</w:t>
      </w:r>
      <w:proofErr w:type="spellStart"/>
      <w:r w:rsidRPr="00BA68DD">
        <w:rPr>
          <w:sz w:val="52"/>
          <w:szCs w:val="52"/>
        </w:rPr>
        <w:t>im</w:t>
      </w:r>
      <w:proofErr w:type="spellEnd"/>
      <w:r w:rsidRPr="00BA68DD">
        <w:rPr>
          <w:sz w:val="52"/>
          <w:szCs w:val="52"/>
        </w:rPr>
        <w:t>)migrants</w:t>
      </w:r>
      <w:r w:rsidRPr="00BA68DD">
        <w:rPr>
          <w:spacing w:val="-10"/>
          <w:sz w:val="52"/>
          <w:szCs w:val="52"/>
        </w:rPr>
        <w:t xml:space="preserve"> </w:t>
      </w:r>
      <w:r w:rsidRPr="00BA68DD">
        <w:rPr>
          <w:sz w:val="52"/>
          <w:szCs w:val="52"/>
        </w:rPr>
        <w:t xml:space="preserve">with disabilities face when trying to access services or </w:t>
      </w:r>
      <w:proofErr w:type="gramStart"/>
      <w:r w:rsidRPr="00BA68DD">
        <w:rPr>
          <w:spacing w:val="-2"/>
          <w:sz w:val="52"/>
          <w:szCs w:val="52"/>
        </w:rPr>
        <w:t>supports</w:t>
      </w:r>
      <w:proofErr w:type="gramEnd"/>
      <w:r w:rsidRPr="00BA68DD">
        <w:rPr>
          <w:spacing w:val="-2"/>
          <w:sz w:val="52"/>
          <w:szCs w:val="52"/>
        </w:rPr>
        <w:t>?</w:t>
      </w:r>
    </w:p>
    <w:p w14:paraId="0248ED7D" w14:textId="77777777" w:rsidR="00650EDF" w:rsidRPr="00BA68DD" w:rsidRDefault="00650EDF">
      <w:pPr>
        <w:pStyle w:val="BodyText"/>
        <w:spacing w:before="156"/>
        <w:rPr>
          <w:sz w:val="52"/>
          <w:szCs w:val="52"/>
        </w:rPr>
      </w:pPr>
    </w:p>
    <w:p w14:paraId="42CB7C7F" w14:textId="77777777" w:rsidR="00650EDF" w:rsidRPr="00BA68DD" w:rsidRDefault="00000000">
      <w:pPr>
        <w:pStyle w:val="BodyText"/>
        <w:spacing w:line="225" w:lineRule="auto"/>
        <w:ind w:left="767"/>
        <w:rPr>
          <w:sz w:val="52"/>
          <w:szCs w:val="52"/>
        </w:rPr>
      </w:pPr>
      <w:r w:rsidRPr="00BA68DD">
        <w:rPr>
          <w:sz w:val="52"/>
          <w:szCs w:val="52"/>
        </w:rPr>
        <w:t>Can</w:t>
      </w:r>
      <w:r w:rsidRPr="00BA68DD">
        <w:rPr>
          <w:spacing w:val="-9"/>
          <w:sz w:val="52"/>
          <w:szCs w:val="52"/>
        </w:rPr>
        <w:t xml:space="preserve"> </w:t>
      </w:r>
      <w:r w:rsidRPr="00BA68DD">
        <w:rPr>
          <w:sz w:val="52"/>
          <w:szCs w:val="52"/>
        </w:rPr>
        <w:t>you</w:t>
      </w:r>
      <w:r w:rsidRPr="00BA68DD">
        <w:rPr>
          <w:spacing w:val="-6"/>
          <w:sz w:val="52"/>
          <w:szCs w:val="52"/>
        </w:rPr>
        <w:t xml:space="preserve"> </w:t>
      </w:r>
      <w:r w:rsidRPr="00BA68DD">
        <w:rPr>
          <w:sz w:val="52"/>
          <w:szCs w:val="52"/>
        </w:rPr>
        <w:t>share</w:t>
      </w:r>
      <w:r w:rsidRPr="00BA68DD">
        <w:rPr>
          <w:spacing w:val="-12"/>
          <w:sz w:val="52"/>
          <w:szCs w:val="52"/>
        </w:rPr>
        <w:t xml:space="preserve"> </w:t>
      </w:r>
      <w:r w:rsidRPr="00BA68DD">
        <w:rPr>
          <w:sz w:val="52"/>
          <w:szCs w:val="52"/>
        </w:rPr>
        <w:t>an</w:t>
      </w:r>
      <w:r w:rsidRPr="00BA68DD">
        <w:rPr>
          <w:spacing w:val="-6"/>
          <w:sz w:val="52"/>
          <w:szCs w:val="52"/>
        </w:rPr>
        <w:t xml:space="preserve"> </w:t>
      </w:r>
      <w:r w:rsidRPr="00BA68DD">
        <w:rPr>
          <w:sz w:val="52"/>
          <w:szCs w:val="52"/>
        </w:rPr>
        <w:t>example</w:t>
      </w:r>
      <w:r w:rsidRPr="00BA68DD">
        <w:rPr>
          <w:spacing w:val="-8"/>
          <w:sz w:val="52"/>
          <w:szCs w:val="52"/>
        </w:rPr>
        <w:t xml:space="preserve"> </w:t>
      </w:r>
      <w:r w:rsidRPr="00BA68DD">
        <w:rPr>
          <w:sz w:val="52"/>
          <w:szCs w:val="52"/>
        </w:rPr>
        <w:t>or</w:t>
      </w:r>
      <w:r w:rsidRPr="00BA68DD">
        <w:rPr>
          <w:spacing w:val="-5"/>
          <w:sz w:val="52"/>
          <w:szCs w:val="52"/>
        </w:rPr>
        <w:t xml:space="preserve"> </w:t>
      </w:r>
      <w:r w:rsidRPr="00BA68DD">
        <w:rPr>
          <w:sz w:val="52"/>
          <w:szCs w:val="52"/>
        </w:rPr>
        <w:t>story</w:t>
      </w:r>
      <w:r w:rsidRPr="00BA68DD">
        <w:rPr>
          <w:spacing w:val="-9"/>
          <w:sz w:val="52"/>
          <w:szCs w:val="52"/>
        </w:rPr>
        <w:t xml:space="preserve"> </w:t>
      </w:r>
      <w:r w:rsidRPr="00BA68DD">
        <w:rPr>
          <w:sz w:val="52"/>
          <w:szCs w:val="52"/>
        </w:rPr>
        <w:t>that</w:t>
      </w:r>
      <w:r w:rsidRPr="00BA68DD">
        <w:rPr>
          <w:spacing w:val="-8"/>
          <w:sz w:val="52"/>
          <w:szCs w:val="52"/>
        </w:rPr>
        <w:t xml:space="preserve"> </w:t>
      </w:r>
      <w:r w:rsidRPr="00BA68DD">
        <w:rPr>
          <w:sz w:val="52"/>
          <w:szCs w:val="52"/>
        </w:rPr>
        <w:t>illustrates</w:t>
      </w:r>
      <w:r w:rsidRPr="00BA68DD">
        <w:rPr>
          <w:spacing w:val="-5"/>
          <w:sz w:val="52"/>
          <w:szCs w:val="52"/>
        </w:rPr>
        <w:t xml:space="preserve"> </w:t>
      </w:r>
      <w:r w:rsidRPr="00BA68DD">
        <w:rPr>
          <w:sz w:val="52"/>
          <w:szCs w:val="52"/>
        </w:rPr>
        <w:t>the challenges families or individuals face?</w:t>
      </w:r>
    </w:p>
    <w:p w14:paraId="0271D5F6" w14:textId="77777777" w:rsidR="004C7555" w:rsidRPr="00BA68DD" w:rsidRDefault="004C7555">
      <w:pPr>
        <w:pStyle w:val="BodyText"/>
        <w:spacing w:line="225" w:lineRule="auto"/>
        <w:ind w:left="767"/>
        <w:rPr>
          <w:sz w:val="52"/>
          <w:szCs w:val="52"/>
        </w:rPr>
      </w:pPr>
    </w:p>
    <w:p w14:paraId="39BF622A" w14:textId="69770664" w:rsidR="004C7555" w:rsidRPr="00BA68DD" w:rsidRDefault="004C7555">
      <w:pPr>
        <w:pStyle w:val="BodyText"/>
        <w:spacing w:line="225" w:lineRule="auto"/>
        <w:ind w:left="767"/>
        <w:rPr>
          <w:sz w:val="52"/>
          <w:szCs w:val="52"/>
        </w:rPr>
      </w:pPr>
      <w:r w:rsidRPr="00BA68DD">
        <w:rPr>
          <w:sz w:val="52"/>
          <w:szCs w:val="52"/>
        </w:rPr>
        <w:t xml:space="preserve">From your experience serving rural communities, what barriers make it difficult for people with disabilities to access services, and how might those challenges be even greater for </w:t>
      </w:r>
      <w:r w:rsidR="002204BE">
        <w:rPr>
          <w:sz w:val="52"/>
          <w:szCs w:val="52"/>
        </w:rPr>
        <w:t>(</w:t>
      </w:r>
      <w:proofErr w:type="spellStart"/>
      <w:r w:rsidRPr="00BA68DD">
        <w:rPr>
          <w:sz w:val="52"/>
          <w:szCs w:val="52"/>
        </w:rPr>
        <w:t>im</w:t>
      </w:r>
      <w:proofErr w:type="spellEnd"/>
      <w:r w:rsidR="002204BE">
        <w:rPr>
          <w:sz w:val="52"/>
          <w:szCs w:val="52"/>
        </w:rPr>
        <w:t>)</w:t>
      </w:r>
      <w:r w:rsidRPr="00BA68DD">
        <w:rPr>
          <w:sz w:val="52"/>
          <w:szCs w:val="52"/>
        </w:rPr>
        <w:t>migrants or refugees living in rural areas?</w:t>
      </w:r>
    </w:p>
    <w:p w14:paraId="5B1050EF" w14:textId="77777777" w:rsidR="00650EDF" w:rsidRPr="00BA68DD" w:rsidRDefault="00650EDF">
      <w:pPr>
        <w:pStyle w:val="BodyText"/>
        <w:spacing w:line="225" w:lineRule="auto"/>
        <w:rPr>
          <w:sz w:val="52"/>
          <w:szCs w:val="52"/>
        </w:rPr>
      </w:pPr>
    </w:p>
    <w:p w14:paraId="1373F4CD" w14:textId="116DEB01" w:rsidR="005426FD" w:rsidRDefault="005426FD">
      <w:pPr>
        <w:pStyle w:val="BodyText"/>
        <w:spacing w:line="225" w:lineRule="auto"/>
        <w:sectPr w:rsidR="005426FD">
          <w:headerReference w:type="default" r:id="rId34"/>
          <w:footerReference w:type="default" r:id="rId35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66584ED7" w14:textId="1FD2FFB2" w:rsidR="004C7555" w:rsidRDefault="004C7555">
      <w:pPr>
        <w:pStyle w:val="BodyText"/>
        <w:spacing w:before="123"/>
        <w:rPr>
          <w:sz w:val="40"/>
        </w:rPr>
      </w:pPr>
    </w:p>
    <w:p w14:paraId="588C1482" w14:textId="4CF404F2" w:rsidR="00650EDF" w:rsidRDefault="00000000">
      <w:pPr>
        <w:spacing w:line="342" w:lineRule="exact"/>
        <w:ind w:left="47"/>
        <w:rPr>
          <w:sz w:val="40"/>
        </w:rPr>
      </w:pPr>
      <w:bookmarkStart w:id="14" w:name="Slide_16:_&gt;&gt;_SLIDE_16"/>
      <w:bookmarkEnd w:id="14"/>
      <w:r>
        <w:rPr>
          <w:sz w:val="40"/>
        </w:rPr>
        <w:t>&gt;&gt;</w:t>
      </w:r>
      <w:r>
        <w:rPr>
          <w:spacing w:val="-7"/>
          <w:sz w:val="40"/>
        </w:rPr>
        <w:t xml:space="preserve"> </w:t>
      </w:r>
      <w:r>
        <w:rPr>
          <w:sz w:val="40"/>
        </w:rPr>
        <w:t>SLIDE</w:t>
      </w:r>
      <w:r>
        <w:rPr>
          <w:spacing w:val="-2"/>
          <w:sz w:val="40"/>
        </w:rPr>
        <w:t xml:space="preserve"> </w:t>
      </w:r>
      <w:r>
        <w:rPr>
          <w:spacing w:val="-5"/>
          <w:sz w:val="40"/>
        </w:rPr>
        <w:t>16</w:t>
      </w:r>
    </w:p>
    <w:p w14:paraId="2E8C3369" w14:textId="77777777" w:rsidR="00FC672C" w:rsidRDefault="00FC672C">
      <w:pPr>
        <w:pStyle w:val="Heading1"/>
        <w:spacing w:line="894" w:lineRule="exact"/>
      </w:pPr>
    </w:p>
    <w:p w14:paraId="10FBB05F" w14:textId="5CAE875F" w:rsidR="00650EDF" w:rsidRDefault="00000000">
      <w:pPr>
        <w:pStyle w:val="Heading1"/>
        <w:spacing w:line="894" w:lineRule="exact"/>
      </w:pPr>
      <w:r>
        <w:t>Strengthening</w:t>
      </w:r>
      <w:r>
        <w:rPr>
          <w:spacing w:val="-17"/>
        </w:rPr>
        <w:t xml:space="preserve"> </w:t>
      </w:r>
      <w:r>
        <w:t>Connections</w:t>
      </w:r>
      <w:r>
        <w:rPr>
          <w:spacing w:val="-10"/>
        </w:rPr>
        <w:t xml:space="preserve"> &amp;</w:t>
      </w:r>
    </w:p>
    <w:p w14:paraId="22A9EAA1" w14:textId="77777777" w:rsidR="00650EDF" w:rsidRDefault="00000000">
      <w:pPr>
        <w:spacing w:line="973" w:lineRule="exact"/>
        <w:ind w:left="47"/>
        <w:rPr>
          <w:rFonts w:ascii="Calibri"/>
          <w:sz w:val="88"/>
        </w:rPr>
      </w:pPr>
      <w:r>
        <w:rPr>
          <w:rFonts w:ascii="Calibri"/>
          <w:spacing w:val="-2"/>
          <w:sz w:val="88"/>
        </w:rPr>
        <w:t>Partnerships</w:t>
      </w:r>
    </w:p>
    <w:p w14:paraId="6B9AEC37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0" w:line="421" w:lineRule="exact"/>
        <w:ind w:left="1126" w:hanging="359"/>
        <w:rPr>
          <w:sz w:val="40"/>
        </w:rPr>
      </w:pPr>
      <w:r>
        <w:rPr>
          <w:color w:val="333333"/>
          <w:sz w:val="40"/>
        </w:rPr>
        <w:t>Building</w:t>
      </w:r>
      <w:r>
        <w:rPr>
          <w:color w:val="333333"/>
          <w:spacing w:val="-2"/>
          <w:sz w:val="40"/>
        </w:rPr>
        <w:t xml:space="preserve"> </w:t>
      </w:r>
      <w:r>
        <w:rPr>
          <w:color w:val="333333"/>
          <w:sz w:val="40"/>
        </w:rPr>
        <w:t>trust</w:t>
      </w:r>
      <w:r>
        <w:rPr>
          <w:color w:val="333333"/>
          <w:spacing w:val="-12"/>
          <w:sz w:val="40"/>
        </w:rPr>
        <w:t xml:space="preserve"> </w:t>
      </w:r>
      <w:r>
        <w:rPr>
          <w:color w:val="333333"/>
          <w:sz w:val="40"/>
        </w:rPr>
        <w:t>through</w:t>
      </w:r>
      <w:r>
        <w:rPr>
          <w:color w:val="333333"/>
          <w:spacing w:val="-9"/>
          <w:sz w:val="40"/>
        </w:rPr>
        <w:t xml:space="preserve"> </w:t>
      </w:r>
      <w:r>
        <w:rPr>
          <w:color w:val="333333"/>
          <w:sz w:val="40"/>
        </w:rPr>
        <w:t>consistency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and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cultural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pacing w:val="-2"/>
          <w:sz w:val="40"/>
        </w:rPr>
        <w:t>responsiveness</w:t>
      </w:r>
    </w:p>
    <w:p w14:paraId="3164EFFE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ind w:left="1126" w:hanging="359"/>
        <w:rPr>
          <w:sz w:val="40"/>
        </w:rPr>
      </w:pPr>
      <w:r>
        <w:rPr>
          <w:color w:val="333333"/>
          <w:sz w:val="40"/>
        </w:rPr>
        <w:t>Meeting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communities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where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they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pacing w:val="-5"/>
          <w:sz w:val="40"/>
        </w:rPr>
        <w:t>are</w:t>
      </w:r>
    </w:p>
    <w:p w14:paraId="0857C06A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71"/>
        <w:ind w:left="1126" w:hanging="359"/>
        <w:rPr>
          <w:sz w:val="40"/>
        </w:rPr>
      </w:pPr>
      <w:r>
        <w:rPr>
          <w:color w:val="333333"/>
          <w:sz w:val="40"/>
        </w:rPr>
        <w:t>Centering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lived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experience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in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outreach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and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pacing w:val="-2"/>
          <w:sz w:val="40"/>
        </w:rPr>
        <w:t>planning</w:t>
      </w:r>
    </w:p>
    <w:p w14:paraId="297D4D85" w14:textId="77777777" w:rsidR="00650EDF" w:rsidRDefault="00650EDF">
      <w:pPr>
        <w:pStyle w:val="ListParagraph"/>
        <w:rPr>
          <w:sz w:val="40"/>
        </w:rPr>
        <w:sectPr w:rsidR="00650EDF">
          <w:headerReference w:type="default" r:id="rId36"/>
          <w:footerReference w:type="default" r:id="rId37"/>
          <w:pgSz w:w="19200" w:h="10800" w:orient="landscape"/>
          <w:pgMar w:top="160" w:right="850" w:bottom="1040" w:left="1417" w:header="0" w:footer="843" w:gutter="0"/>
          <w:cols w:space="720"/>
        </w:sectPr>
      </w:pPr>
    </w:p>
    <w:p w14:paraId="4713A4D5" w14:textId="77777777" w:rsidR="00650EDF" w:rsidRDefault="00000000">
      <w:pPr>
        <w:pStyle w:val="Heading1"/>
      </w:pPr>
      <w:bookmarkStart w:id="15" w:name="Slide_17:_&gt;&gt;_SLIDE_17"/>
      <w:bookmarkEnd w:id="15"/>
      <w:r>
        <w:lastRenderedPageBreak/>
        <w:t>Peer</w:t>
      </w:r>
      <w:r>
        <w:rPr>
          <w:spacing w:val="-25"/>
        </w:rPr>
        <w:t xml:space="preserve"> </w:t>
      </w:r>
      <w:r>
        <w:t>Engagement</w:t>
      </w:r>
      <w:r>
        <w:rPr>
          <w:spacing w:val="-26"/>
        </w:rPr>
        <w:t xml:space="preserve"> </w:t>
      </w:r>
      <w:r>
        <w:rPr>
          <w:spacing w:val="-2"/>
        </w:rPr>
        <w:t>Strategies</w:t>
      </w:r>
    </w:p>
    <w:p w14:paraId="57A75E16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396"/>
        <w:ind w:left="1126" w:hanging="359"/>
        <w:rPr>
          <w:sz w:val="40"/>
        </w:rPr>
      </w:pPr>
      <w:r>
        <w:rPr>
          <w:color w:val="333333"/>
          <w:sz w:val="40"/>
        </w:rPr>
        <w:t>Use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peer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navigators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and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z w:val="40"/>
        </w:rPr>
        <w:t>community</w:t>
      </w:r>
      <w:r>
        <w:rPr>
          <w:color w:val="333333"/>
          <w:spacing w:val="-9"/>
          <w:sz w:val="40"/>
        </w:rPr>
        <w:t xml:space="preserve"> </w:t>
      </w:r>
      <w:r>
        <w:rPr>
          <w:color w:val="333333"/>
          <w:spacing w:val="-2"/>
          <w:sz w:val="40"/>
        </w:rPr>
        <w:t>ambassadors</w:t>
      </w:r>
    </w:p>
    <w:p w14:paraId="4AD1629C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ind w:left="1126" w:hanging="359"/>
        <w:rPr>
          <w:sz w:val="40"/>
        </w:rPr>
      </w:pPr>
      <w:r>
        <w:rPr>
          <w:color w:val="333333"/>
          <w:sz w:val="40"/>
        </w:rPr>
        <w:t>Offer</w:t>
      </w:r>
      <w:r>
        <w:rPr>
          <w:color w:val="333333"/>
          <w:spacing w:val="-12"/>
          <w:sz w:val="40"/>
        </w:rPr>
        <w:t xml:space="preserve"> </w:t>
      </w:r>
      <w:r>
        <w:rPr>
          <w:color w:val="333333"/>
          <w:sz w:val="40"/>
        </w:rPr>
        <w:t>workshops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in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z w:val="40"/>
        </w:rPr>
        <w:t>trusted</w:t>
      </w:r>
      <w:r>
        <w:rPr>
          <w:color w:val="333333"/>
          <w:spacing w:val="-9"/>
          <w:sz w:val="40"/>
        </w:rPr>
        <w:t xml:space="preserve"> </w:t>
      </w:r>
      <w:r>
        <w:rPr>
          <w:color w:val="333333"/>
          <w:sz w:val="40"/>
        </w:rPr>
        <w:t>community</w:t>
      </w:r>
      <w:r>
        <w:rPr>
          <w:color w:val="333333"/>
          <w:spacing w:val="-12"/>
          <w:sz w:val="40"/>
        </w:rPr>
        <w:t xml:space="preserve"> </w:t>
      </w:r>
      <w:r>
        <w:rPr>
          <w:color w:val="333333"/>
          <w:spacing w:val="-2"/>
          <w:sz w:val="40"/>
        </w:rPr>
        <w:t>spaces</w:t>
      </w:r>
    </w:p>
    <w:p w14:paraId="5DC0D4BC" w14:textId="77777777" w:rsidR="00650EDF" w:rsidRDefault="00000000">
      <w:pPr>
        <w:pStyle w:val="ListParagraph"/>
        <w:numPr>
          <w:ilvl w:val="0"/>
          <w:numId w:val="3"/>
        </w:numPr>
        <w:tabs>
          <w:tab w:val="left" w:pos="1126"/>
        </w:tabs>
        <w:spacing w:before="70"/>
        <w:ind w:left="1126" w:hanging="359"/>
        <w:rPr>
          <w:sz w:val="40"/>
        </w:rPr>
      </w:pPr>
      <w:r>
        <w:rPr>
          <w:color w:val="333333"/>
          <w:sz w:val="40"/>
        </w:rPr>
        <w:t>Build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long-term</w:t>
      </w:r>
      <w:r>
        <w:rPr>
          <w:color w:val="333333"/>
          <w:spacing w:val="-12"/>
          <w:sz w:val="40"/>
        </w:rPr>
        <w:t xml:space="preserve"> </w:t>
      </w:r>
      <w:r>
        <w:rPr>
          <w:color w:val="333333"/>
          <w:sz w:val="40"/>
        </w:rPr>
        <w:t>relationships,</w:t>
      </w:r>
      <w:r>
        <w:rPr>
          <w:color w:val="333333"/>
          <w:spacing w:val="-12"/>
          <w:sz w:val="40"/>
        </w:rPr>
        <w:t xml:space="preserve"> </w:t>
      </w:r>
      <w:r>
        <w:rPr>
          <w:color w:val="333333"/>
          <w:sz w:val="40"/>
        </w:rPr>
        <w:t>not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one-time</w:t>
      </w:r>
      <w:r>
        <w:rPr>
          <w:color w:val="333333"/>
          <w:spacing w:val="-9"/>
          <w:sz w:val="40"/>
        </w:rPr>
        <w:t xml:space="preserve"> </w:t>
      </w:r>
      <w:r>
        <w:rPr>
          <w:color w:val="333333"/>
          <w:spacing w:val="-2"/>
          <w:sz w:val="40"/>
        </w:rPr>
        <w:t>outreach</w:t>
      </w:r>
    </w:p>
    <w:p w14:paraId="49AE16E0" w14:textId="77777777" w:rsidR="00650EDF" w:rsidRDefault="00650EDF">
      <w:pPr>
        <w:pStyle w:val="ListParagraph"/>
        <w:rPr>
          <w:sz w:val="40"/>
        </w:rPr>
        <w:sectPr w:rsidR="00650EDF">
          <w:headerReference w:type="default" r:id="rId38"/>
          <w:footerReference w:type="default" r:id="rId39"/>
          <w:pgSz w:w="19200" w:h="10800" w:orient="landscape"/>
          <w:pgMar w:top="1560" w:right="850" w:bottom="1040" w:left="1417" w:header="165" w:footer="843" w:gutter="0"/>
          <w:pgNumType w:start="17"/>
          <w:cols w:space="720"/>
        </w:sectPr>
      </w:pPr>
    </w:p>
    <w:p w14:paraId="36B05C67" w14:textId="77777777" w:rsidR="00650EDF" w:rsidRDefault="00000000">
      <w:pPr>
        <w:pStyle w:val="Heading1"/>
      </w:pPr>
      <w:bookmarkStart w:id="16" w:name="Slide_18:_&gt;&gt;_SLIDE_18"/>
      <w:bookmarkEnd w:id="16"/>
      <w:r>
        <w:lastRenderedPageBreak/>
        <w:t>Panelist</w:t>
      </w:r>
      <w:r>
        <w:rPr>
          <w:spacing w:val="-29"/>
        </w:rPr>
        <w:t xml:space="preserve"> </w:t>
      </w:r>
      <w:r>
        <w:rPr>
          <w:spacing w:val="-2"/>
        </w:rPr>
        <w:t>Questions</w:t>
      </w:r>
    </w:p>
    <w:p w14:paraId="26D5AAC5" w14:textId="77777777" w:rsidR="00650EDF" w:rsidRPr="00BA68DD" w:rsidRDefault="00000000">
      <w:pPr>
        <w:pStyle w:val="BodyText"/>
        <w:spacing w:before="411" w:line="225" w:lineRule="auto"/>
        <w:ind w:left="767" w:right="421"/>
        <w:rPr>
          <w:sz w:val="52"/>
          <w:szCs w:val="52"/>
        </w:rPr>
      </w:pPr>
      <w:r w:rsidRPr="00BA68DD">
        <w:rPr>
          <w:sz w:val="52"/>
          <w:szCs w:val="52"/>
        </w:rPr>
        <w:t>What</w:t>
      </w:r>
      <w:r w:rsidRPr="00BA68DD">
        <w:rPr>
          <w:spacing w:val="-8"/>
          <w:sz w:val="52"/>
          <w:szCs w:val="52"/>
        </w:rPr>
        <w:t xml:space="preserve"> </w:t>
      </w:r>
      <w:r w:rsidRPr="00BA68DD">
        <w:rPr>
          <w:sz w:val="52"/>
          <w:szCs w:val="52"/>
        </w:rPr>
        <w:t>are</w:t>
      </w:r>
      <w:r w:rsidRPr="00BA68DD">
        <w:rPr>
          <w:spacing w:val="-12"/>
          <w:sz w:val="52"/>
          <w:szCs w:val="52"/>
        </w:rPr>
        <w:t xml:space="preserve"> </w:t>
      </w:r>
      <w:r w:rsidRPr="00BA68DD">
        <w:rPr>
          <w:sz w:val="52"/>
          <w:szCs w:val="52"/>
        </w:rPr>
        <w:t>effective</w:t>
      </w:r>
      <w:r w:rsidRPr="00BA68DD">
        <w:rPr>
          <w:spacing w:val="-13"/>
          <w:sz w:val="52"/>
          <w:szCs w:val="52"/>
        </w:rPr>
        <w:t xml:space="preserve"> </w:t>
      </w:r>
      <w:r w:rsidRPr="00BA68DD">
        <w:rPr>
          <w:sz w:val="52"/>
          <w:szCs w:val="52"/>
        </w:rPr>
        <w:t>ways</w:t>
      </w:r>
      <w:r w:rsidRPr="00BA68DD">
        <w:rPr>
          <w:spacing w:val="-11"/>
          <w:sz w:val="52"/>
          <w:szCs w:val="52"/>
        </w:rPr>
        <w:t xml:space="preserve"> </w:t>
      </w:r>
      <w:r w:rsidRPr="00BA68DD">
        <w:rPr>
          <w:sz w:val="52"/>
          <w:szCs w:val="52"/>
        </w:rPr>
        <w:t>organizations</w:t>
      </w:r>
      <w:r w:rsidRPr="00BA68DD">
        <w:rPr>
          <w:spacing w:val="-11"/>
          <w:sz w:val="52"/>
          <w:szCs w:val="52"/>
        </w:rPr>
        <w:t xml:space="preserve"> </w:t>
      </w:r>
      <w:r w:rsidRPr="00BA68DD">
        <w:rPr>
          <w:sz w:val="52"/>
          <w:szCs w:val="52"/>
        </w:rPr>
        <w:t>can</w:t>
      </w:r>
      <w:r w:rsidRPr="00BA68DD">
        <w:rPr>
          <w:spacing w:val="-12"/>
          <w:sz w:val="52"/>
          <w:szCs w:val="52"/>
        </w:rPr>
        <w:t xml:space="preserve"> </w:t>
      </w:r>
      <w:r w:rsidRPr="00BA68DD">
        <w:rPr>
          <w:sz w:val="52"/>
          <w:szCs w:val="52"/>
        </w:rPr>
        <w:t>begin building trust with (</w:t>
      </w:r>
      <w:proofErr w:type="spellStart"/>
      <w:r w:rsidRPr="00BA68DD">
        <w:rPr>
          <w:sz w:val="52"/>
          <w:szCs w:val="52"/>
        </w:rPr>
        <w:t>im</w:t>
      </w:r>
      <w:proofErr w:type="spellEnd"/>
      <w:r w:rsidRPr="00BA68DD">
        <w:rPr>
          <w:sz w:val="52"/>
          <w:szCs w:val="52"/>
        </w:rPr>
        <w:t>)migrant communities?</w:t>
      </w:r>
    </w:p>
    <w:p w14:paraId="6E0508C0" w14:textId="77777777" w:rsidR="00650EDF" w:rsidRPr="00BA68DD" w:rsidRDefault="00650EDF">
      <w:pPr>
        <w:pStyle w:val="BodyText"/>
        <w:spacing w:before="156"/>
        <w:rPr>
          <w:sz w:val="52"/>
          <w:szCs w:val="52"/>
        </w:rPr>
      </w:pPr>
    </w:p>
    <w:p w14:paraId="522DAF00" w14:textId="4011BD8F" w:rsidR="00650EDF" w:rsidRPr="00BA68DD" w:rsidRDefault="00000000">
      <w:pPr>
        <w:pStyle w:val="BodyText"/>
        <w:spacing w:line="225" w:lineRule="auto"/>
        <w:ind w:left="767"/>
        <w:rPr>
          <w:sz w:val="52"/>
          <w:szCs w:val="52"/>
        </w:rPr>
      </w:pPr>
      <w:r w:rsidRPr="00BA68DD">
        <w:rPr>
          <w:sz w:val="52"/>
          <w:szCs w:val="52"/>
        </w:rPr>
        <w:t>What</w:t>
      </w:r>
      <w:r w:rsidRPr="00BA68DD">
        <w:rPr>
          <w:spacing w:val="-6"/>
          <w:sz w:val="52"/>
          <w:szCs w:val="52"/>
        </w:rPr>
        <w:t xml:space="preserve"> </w:t>
      </w:r>
      <w:r w:rsidRPr="00BA68DD">
        <w:rPr>
          <w:sz w:val="52"/>
          <w:szCs w:val="52"/>
        </w:rPr>
        <w:t>makes</w:t>
      </w:r>
      <w:r w:rsidRPr="00BA68DD">
        <w:rPr>
          <w:spacing w:val="-11"/>
          <w:sz w:val="52"/>
          <w:szCs w:val="52"/>
        </w:rPr>
        <w:t xml:space="preserve"> </w:t>
      </w:r>
      <w:r w:rsidRPr="00BA68DD">
        <w:rPr>
          <w:sz w:val="52"/>
          <w:szCs w:val="52"/>
        </w:rPr>
        <w:t>a</w:t>
      </w:r>
      <w:r w:rsidRPr="00BA68DD">
        <w:rPr>
          <w:spacing w:val="-6"/>
          <w:sz w:val="52"/>
          <w:szCs w:val="52"/>
        </w:rPr>
        <w:t xml:space="preserve"> </w:t>
      </w:r>
      <w:r w:rsidRPr="00BA68DD">
        <w:rPr>
          <w:sz w:val="52"/>
          <w:szCs w:val="52"/>
        </w:rPr>
        <w:t>partnership</w:t>
      </w:r>
      <w:r w:rsidRPr="00BA68DD">
        <w:rPr>
          <w:spacing w:val="-14"/>
          <w:sz w:val="52"/>
          <w:szCs w:val="52"/>
        </w:rPr>
        <w:t xml:space="preserve"> </w:t>
      </w:r>
      <w:r w:rsidRPr="00BA68DD">
        <w:rPr>
          <w:sz w:val="52"/>
          <w:szCs w:val="52"/>
        </w:rPr>
        <w:t>with</w:t>
      </w:r>
      <w:r w:rsidRPr="00BA68DD">
        <w:rPr>
          <w:spacing w:val="-9"/>
          <w:sz w:val="52"/>
          <w:szCs w:val="52"/>
        </w:rPr>
        <w:t xml:space="preserve"> </w:t>
      </w:r>
      <w:r w:rsidRPr="00BA68DD">
        <w:rPr>
          <w:sz w:val="52"/>
          <w:szCs w:val="52"/>
        </w:rPr>
        <w:t>an</w:t>
      </w:r>
      <w:r w:rsidRPr="00BA68DD">
        <w:rPr>
          <w:spacing w:val="-8"/>
          <w:sz w:val="52"/>
          <w:szCs w:val="52"/>
        </w:rPr>
        <w:t xml:space="preserve"> </w:t>
      </w:r>
      <w:r w:rsidR="002204BE">
        <w:rPr>
          <w:spacing w:val="-8"/>
          <w:sz w:val="52"/>
          <w:szCs w:val="52"/>
        </w:rPr>
        <w:t>(</w:t>
      </w:r>
      <w:proofErr w:type="spellStart"/>
      <w:r w:rsidRPr="00BA68DD">
        <w:rPr>
          <w:sz w:val="52"/>
          <w:szCs w:val="52"/>
        </w:rPr>
        <w:t>im</w:t>
      </w:r>
      <w:proofErr w:type="spellEnd"/>
      <w:r w:rsidR="002204BE">
        <w:rPr>
          <w:sz w:val="52"/>
          <w:szCs w:val="52"/>
        </w:rPr>
        <w:t>)</w:t>
      </w:r>
      <w:r w:rsidRPr="00BA68DD">
        <w:rPr>
          <w:sz w:val="52"/>
          <w:szCs w:val="52"/>
        </w:rPr>
        <w:t>migrant-serving organization successful?</w:t>
      </w:r>
    </w:p>
    <w:p w14:paraId="6D46CD89" w14:textId="77777777" w:rsidR="00BA68DD" w:rsidRPr="00BA68DD" w:rsidRDefault="00BA68DD">
      <w:pPr>
        <w:pStyle w:val="BodyText"/>
        <w:spacing w:line="225" w:lineRule="auto"/>
        <w:ind w:left="767"/>
        <w:rPr>
          <w:sz w:val="52"/>
          <w:szCs w:val="52"/>
        </w:rPr>
      </w:pPr>
    </w:p>
    <w:p w14:paraId="21AD954D" w14:textId="71E4CA09" w:rsidR="00BA68DD" w:rsidRPr="00BA68DD" w:rsidRDefault="00BA68DD">
      <w:pPr>
        <w:pStyle w:val="BodyText"/>
        <w:spacing w:line="225" w:lineRule="auto"/>
        <w:ind w:left="767"/>
        <w:rPr>
          <w:sz w:val="52"/>
          <w:szCs w:val="52"/>
        </w:rPr>
      </w:pPr>
      <w:r w:rsidRPr="00BA68DD">
        <w:rPr>
          <w:sz w:val="52"/>
          <w:szCs w:val="52"/>
        </w:rPr>
        <w:t xml:space="preserve">Trust is often a key factor in whether people seek services. What have you learned about building trust with underserved communities in rural areas, and how might those lessons apply when working with </w:t>
      </w:r>
      <w:r>
        <w:rPr>
          <w:sz w:val="52"/>
          <w:szCs w:val="52"/>
        </w:rPr>
        <w:t>(</w:t>
      </w:r>
      <w:proofErr w:type="spellStart"/>
      <w:r w:rsidRPr="00BA68DD">
        <w:rPr>
          <w:sz w:val="52"/>
          <w:szCs w:val="52"/>
        </w:rPr>
        <w:t>im</w:t>
      </w:r>
      <w:proofErr w:type="spellEnd"/>
      <w:r>
        <w:rPr>
          <w:sz w:val="52"/>
          <w:szCs w:val="52"/>
        </w:rPr>
        <w:t>)</w:t>
      </w:r>
      <w:r w:rsidRPr="00BA68DD">
        <w:rPr>
          <w:sz w:val="52"/>
          <w:szCs w:val="52"/>
        </w:rPr>
        <w:t>migrant communities?</w:t>
      </w:r>
    </w:p>
    <w:p w14:paraId="3D9F7994" w14:textId="77777777" w:rsidR="00650EDF" w:rsidRDefault="00650EDF">
      <w:pPr>
        <w:pStyle w:val="BodyText"/>
        <w:spacing w:line="225" w:lineRule="auto"/>
        <w:sectPr w:rsidR="00650EDF">
          <w:headerReference w:type="default" r:id="rId40"/>
          <w:footerReference w:type="default" r:id="rId41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2A07EFCB" w14:textId="77777777" w:rsidR="00650EDF" w:rsidRDefault="00000000">
      <w:pPr>
        <w:pStyle w:val="Heading1"/>
      </w:pPr>
      <w:bookmarkStart w:id="17" w:name="Slide_19:_&gt;&gt;_SLIDE_19"/>
      <w:bookmarkEnd w:id="17"/>
      <w:r>
        <w:lastRenderedPageBreak/>
        <w:t>Panelist</w:t>
      </w:r>
      <w:r>
        <w:rPr>
          <w:spacing w:val="-29"/>
        </w:rPr>
        <w:t xml:space="preserve"> </w:t>
      </w:r>
      <w:r>
        <w:rPr>
          <w:spacing w:val="-2"/>
        </w:rPr>
        <w:t>Questions</w:t>
      </w:r>
    </w:p>
    <w:p w14:paraId="0D870E19" w14:textId="77777777" w:rsidR="00650EDF" w:rsidRPr="00BA68DD" w:rsidRDefault="00000000">
      <w:pPr>
        <w:pStyle w:val="BodyText"/>
        <w:spacing w:before="411" w:line="225" w:lineRule="auto"/>
        <w:ind w:left="767" w:right="421"/>
        <w:rPr>
          <w:sz w:val="52"/>
          <w:szCs w:val="52"/>
        </w:rPr>
      </w:pPr>
      <w:r w:rsidRPr="00BA68DD">
        <w:rPr>
          <w:sz w:val="52"/>
          <w:szCs w:val="52"/>
        </w:rPr>
        <w:t>How can CILs better meet communities where they already</w:t>
      </w:r>
      <w:r w:rsidRPr="00BA68DD">
        <w:rPr>
          <w:spacing w:val="-8"/>
          <w:sz w:val="52"/>
          <w:szCs w:val="52"/>
        </w:rPr>
        <w:t xml:space="preserve"> </w:t>
      </w:r>
      <w:r w:rsidRPr="00BA68DD">
        <w:rPr>
          <w:sz w:val="52"/>
          <w:szCs w:val="52"/>
        </w:rPr>
        <w:t>are</w:t>
      </w:r>
      <w:r w:rsidRPr="00BA68DD">
        <w:rPr>
          <w:spacing w:val="-11"/>
          <w:sz w:val="52"/>
          <w:szCs w:val="52"/>
        </w:rPr>
        <w:t xml:space="preserve"> </w:t>
      </w:r>
      <w:r w:rsidRPr="00BA68DD">
        <w:rPr>
          <w:sz w:val="52"/>
          <w:szCs w:val="52"/>
        </w:rPr>
        <w:t>instead</w:t>
      </w:r>
      <w:r w:rsidRPr="00BA68DD">
        <w:rPr>
          <w:spacing w:val="-7"/>
          <w:sz w:val="52"/>
          <w:szCs w:val="52"/>
        </w:rPr>
        <w:t xml:space="preserve"> </w:t>
      </w:r>
      <w:r w:rsidRPr="00BA68DD">
        <w:rPr>
          <w:sz w:val="52"/>
          <w:szCs w:val="52"/>
        </w:rPr>
        <w:t>of</w:t>
      </w:r>
      <w:r w:rsidRPr="00BA68DD">
        <w:rPr>
          <w:spacing w:val="-10"/>
          <w:sz w:val="52"/>
          <w:szCs w:val="52"/>
        </w:rPr>
        <w:t xml:space="preserve"> </w:t>
      </w:r>
      <w:r w:rsidRPr="00BA68DD">
        <w:rPr>
          <w:sz w:val="52"/>
          <w:szCs w:val="52"/>
        </w:rPr>
        <w:t>expecting</w:t>
      </w:r>
      <w:r w:rsidRPr="00BA68DD">
        <w:rPr>
          <w:spacing w:val="-12"/>
          <w:sz w:val="52"/>
          <w:szCs w:val="52"/>
        </w:rPr>
        <w:t xml:space="preserve"> </w:t>
      </w:r>
      <w:r w:rsidRPr="00BA68DD">
        <w:rPr>
          <w:sz w:val="52"/>
          <w:szCs w:val="52"/>
        </w:rPr>
        <w:t>communities</w:t>
      </w:r>
      <w:r w:rsidRPr="00BA68DD">
        <w:rPr>
          <w:spacing w:val="-8"/>
          <w:sz w:val="52"/>
          <w:szCs w:val="52"/>
        </w:rPr>
        <w:t xml:space="preserve"> </w:t>
      </w:r>
      <w:r w:rsidRPr="00BA68DD">
        <w:rPr>
          <w:sz w:val="52"/>
          <w:szCs w:val="52"/>
        </w:rPr>
        <w:t>to</w:t>
      </w:r>
      <w:r w:rsidRPr="00BA68DD">
        <w:rPr>
          <w:spacing w:val="-10"/>
          <w:sz w:val="52"/>
          <w:szCs w:val="52"/>
        </w:rPr>
        <w:t xml:space="preserve"> </w:t>
      </w:r>
      <w:r w:rsidRPr="00BA68DD">
        <w:rPr>
          <w:sz w:val="52"/>
          <w:szCs w:val="52"/>
        </w:rPr>
        <w:t>come to them?</w:t>
      </w:r>
    </w:p>
    <w:p w14:paraId="11349646" w14:textId="77777777" w:rsidR="00650EDF" w:rsidRPr="00BA68DD" w:rsidRDefault="00650EDF">
      <w:pPr>
        <w:pStyle w:val="BodyText"/>
        <w:spacing w:before="156"/>
        <w:rPr>
          <w:sz w:val="52"/>
          <w:szCs w:val="52"/>
        </w:rPr>
      </w:pPr>
    </w:p>
    <w:p w14:paraId="2975AFF5" w14:textId="77777777" w:rsidR="00650EDF" w:rsidRPr="00BA68DD" w:rsidRDefault="00000000">
      <w:pPr>
        <w:pStyle w:val="BodyText"/>
        <w:spacing w:line="225" w:lineRule="auto"/>
        <w:ind w:left="767"/>
        <w:rPr>
          <w:sz w:val="52"/>
          <w:szCs w:val="52"/>
        </w:rPr>
      </w:pPr>
      <w:r w:rsidRPr="00BA68DD">
        <w:rPr>
          <w:sz w:val="52"/>
          <w:szCs w:val="52"/>
        </w:rPr>
        <w:t>What</w:t>
      </w:r>
      <w:r w:rsidRPr="00BA68DD">
        <w:rPr>
          <w:spacing w:val="-5"/>
          <w:sz w:val="52"/>
          <w:szCs w:val="52"/>
        </w:rPr>
        <w:t xml:space="preserve"> </w:t>
      </w:r>
      <w:r w:rsidRPr="00BA68DD">
        <w:rPr>
          <w:sz w:val="52"/>
          <w:szCs w:val="52"/>
        </w:rPr>
        <w:t>outreach</w:t>
      </w:r>
      <w:r w:rsidRPr="00BA68DD">
        <w:rPr>
          <w:spacing w:val="-11"/>
          <w:sz w:val="52"/>
          <w:szCs w:val="52"/>
        </w:rPr>
        <w:t xml:space="preserve"> </w:t>
      </w:r>
      <w:r w:rsidRPr="00BA68DD">
        <w:rPr>
          <w:sz w:val="52"/>
          <w:szCs w:val="52"/>
        </w:rPr>
        <w:t>strategies</w:t>
      </w:r>
      <w:r w:rsidRPr="00BA68DD">
        <w:rPr>
          <w:spacing w:val="-11"/>
          <w:sz w:val="52"/>
          <w:szCs w:val="52"/>
        </w:rPr>
        <w:t xml:space="preserve"> </w:t>
      </w:r>
      <w:r w:rsidRPr="00BA68DD">
        <w:rPr>
          <w:sz w:val="52"/>
          <w:szCs w:val="52"/>
        </w:rPr>
        <w:t>have</w:t>
      </w:r>
      <w:r w:rsidRPr="00BA68DD">
        <w:rPr>
          <w:spacing w:val="-8"/>
          <w:sz w:val="52"/>
          <w:szCs w:val="52"/>
        </w:rPr>
        <w:t xml:space="preserve"> </w:t>
      </w:r>
      <w:proofErr w:type="gramStart"/>
      <w:r w:rsidRPr="00BA68DD">
        <w:rPr>
          <w:sz w:val="52"/>
          <w:szCs w:val="52"/>
        </w:rPr>
        <w:t>actually</w:t>
      </w:r>
      <w:r w:rsidRPr="00BA68DD">
        <w:rPr>
          <w:spacing w:val="-8"/>
          <w:sz w:val="52"/>
          <w:szCs w:val="52"/>
        </w:rPr>
        <w:t xml:space="preserve"> </w:t>
      </w:r>
      <w:r w:rsidRPr="00BA68DD">
        <w:rPr>
          <w:sz w:val="52"/>
          <w:szCs w:val="52"/>
        </w:rPr>
        <w:t>worked</w:t>
      </w:r>
      <w:proofErr w:type="gramEnd"/>
      <w:r w:rsidRPr="00BA68DD">
        <w:rPr>
          <w:spacing w:val="-10"/>
          <w:sz w:val="52"/>
          <w:szCs w:val="52"/>
        </w:rPr>
        <w:t xml:space="preserve"> </w:t>
      </w:r>
      <w:r w:rsidRPr="00BA68DD">
        <w:rPr>
          <w:sz w:val="52"/>
          <w:szCs w:val="52"/>
        </w:rPr>
        <w:t>well</w:t>
      </w:r>
      <w:r w:rsidRPr="00BA68DD">
        <w:rPr>
          <w:spacing w:val="-8"/>
          <w:sz w:val="52"/>
          <w:szCs w:val="52"/>
        </w:rPr>
        <w:t xml:space="preserve"> </w:t>
      </w:r>
      <w:r w:rsidRPr="00BA68DD">
        <w:rPr>
          <w:sz w:val="52"/>
          <w:szCs w:val="52"/>
        </w:rPr>
        <w:t>in your experience?</w:t>
      </w:r>
    </w:p>
    <w:p w14:paraId="22EC0A25" w14:textId="77777777" w:rsidR="00650EDF" w:rsidRPr="00BA68DD" w:rsidRDefault="00650EDF">
      <w:pPr>
        <w:pStyle w:val="BodyText"/>
        <w:spacing w:line="225" w:lineRule="auto"/>
        <w:sectPr w:rsidR="00650EDF" w:rsidRPr="00BA68DD">
          <w:headerReference w:type="default" r:id="rId42"/>
          <w:footerReference w:type="default" r:id="rId43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544DF380" w14:textId="77777777" w:rsidR="00650EDF" w:rsidRDefault="00000000">
      <w:pPr>
        <w:pStyle w:val="Heading1"/>
      </w:pPr>
      <w:bookmarkStart w:id="18" w:name="Slide_20:_&gt;&gt;_SLIDE_20"/>
      <w:bookmarkEnd w:id="18"/>
      <w:r w:rsidRPr="00BA68DD">
        <w:lastRenderedPageBreak/>
        <w:t>Audience</w:t>
      </w:r>
      <w:r w:rsidRPr="00BA68DD">
        <w:rPr>
          <w:spacing w:val="-5"/>
        </w:rPr>
        <w:t xml:space="preserve"> </w:t>
      </w:r>
      <w:r>
        <w:rPr>
          <w:spacing w:val="-2"/>
        </w:rPr>
        <w:t>Engagement</w:t>
      </w:r>
    </w:p>
    <w:p w14:paraId="4D8348F8" w14:textId="77777777" w:rsidR="00650EDF" w:rsidRDefault="00000000">
      <w:pPr>
        <w:pStyle w:val="BodyText"/>
        <w:spacing w:before="411" w:line="225" w:lineRule="auto"/>
        <w:ind w:left="767"/>
      </w:pPr>
      <w:r>
        <w:rPr>
          <w:color w:val="333333"/>
        </w:rPr>
        <w:t>Raise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hand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if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organization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currently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partners with an (</w:t>
      </w:r>
      <w:proofErr w:type="spellStart"/>
      <w:r>
        <w:rPr>
          <w:color w:val="333333"/>
        </w:rPr>
        <w:t>im</w:t>
      </w:r>
      <w:proofErr w:type="spellEnd"/>
      <w:r>
        <w:rPr>
          <w:color w:val="333333"/>
        </w:rPr>
        <w:t>)migrant-serving organization.</w:t>
      </w:r>
    </w:p>
    <w:p w14:paraId="40933945" w14:textId="77777777" w:rsidR="00650EDF" w:rsidRDefault="00650EDF">
      <w:pPr>
        <w:pStyle w:val="BodyText"/>
        <w:spacing w:line="225" w:lineRule="auto"/>
        <w:sectPr w:rsidR="00650EDF">
          <w:headerReference w:type="default" r:id="rId44"/>
          <w:footerReference w:type="default" r:id="rId45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6B08EA79" w14:textId="77777777" w:rsidR="00650EDF" w:rsidRDefault="00000000">
      <w:pPr>
        <w:pStyle w:val="Heading1"/>
      </w:pPr>
      <w:bookmarkStart w:id="19" w:name="Slide_21:_&gt;&gt;_SLIDE_21"/>
      <w:bookmarkEnd w:id="19"/>
      <w:r>
        <w:lastRenderedPageBreak/>
        <w:t>Audience</w:t>
      </w:r>
      <w:r>
        <w:rPr>
          <w:spacing w:val="-5"/>
        </w:rPr>
        <w:t xml:space="preserve"> </w:t>
      </w:r>
      <w:r>
        <w:rPr>
          <w:spacing w:val="-2"/>
        </w:rPr>
        <w:t>Engagement</w:t>
      </w:r>
    </w:p>
    <w:p w14:paraId="50181F10" w14:textId="77777777" w:rsidR="00650EDF" w:rsidRDefault="00000000">
      <w:pPr>
        <w:pStyle w:val="BodyText"/>
        <w:spacing w:before="411" w:line="225" w:lineRule="auto"/>
        <w:ind w:left="767"/>
      </w:pPr>
      <w:r>
        <w:rPr>
          <w:color w:val="333333"/>
        </w:rPr>
        <w:t>What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challenges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have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you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experienced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when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trying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to reach (</w:t>
      </w:r>
      <w:proofErr w:type="spellStart"/>
      <w:r>
        <w:rPr>
          <w:color w:val="333333"/>
        </w:rPr>
        <w:t>im</w:t>
      </w:r>
      <w:proofErr w:type="spellEnd"/>
      <w:r>
        <w:rPr>
          <w:color w:val="333333"/>
        </w:rPr>
        <w:t>)migrant communities?</w:t>
      </w:r>
    </w:p>
    <w:p w14:paraId="486C936F" w14:textId="77777777" w:rsidR="00650EDF" w:rsidRDefault="00650EDF">
      <w:pPr>
        <w:pStyle w:val="BodyText"/>
        <w:spacing w:before="156"/>
      </w:pPr>
    </w:p>
    <w:p w14:paraId="0860F560" w14:textId="77777777" w:rsidR="00650EDF" w:rsidRDefault="00000000">
      <w:pPr>
        <w:pStyle w:val="BodyText"/>
        <w:spacing w:line="225" w:lineRule="auto"/>
        <w:ind w:left="767"/>
      </w:pPr>
      <w:r>
        <w:rPr>
          <w:color w:val="333333"/>
        </w:rPr>
        <w:t>What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one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your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organization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doing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well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that others could learn from?</w:t>
      </w:r>
    </w:p>
    <w:p w14:paraId="0AB21482" w14:textId="77777777" w:rsidR="00650EDF" w:rsidRDefault="00650EDF">
      <w:pPr>
        <w:pStyle w:val="BodyText"/>
        <w:spacing w:line="225" w:lineRule="auto"/>
        <w:sectPr w:rsidR="00650EDF">
          <w:headerReference w:type="default" r:id="rId46"/>
          <w:footerReference w:type="default" r:id="rId47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6CC96E47" w14:textId="2A0149E6" w:rsidR="00650EDF" w:rsidRDefault="00000000">
      <w:pPr>
        <w:pStyle w:val="Heading1"/>
        <w:spacing w:before="238" w:line="240" w:lineRule="auto"/>
      </w:pPr>
      <w:bookmarkStart w:id="20" w:name="Slide_22:_&gt;&gt;_SLIDE_22"/>
      <w:bookmarkEnd w:id="20"/>
      <w:r>
        <w:lastRenderedPageBreak/>
        <w:t>Steps</w:t>
      </w:r>
      <w:r>
        <w:rPr>
          <w:spacing w:val="-27"/>
        </w:rPr>
        <w:t xml:space="preserve"> </w:t>
      </w:r>
      <w:r>
        <w:t>Organizations</w:t>
      </w:r>
      <w:r>
        <w:rPr>
          <w:spacing w:val="-21"/>
        </w:rPr>
        <w:t xml:space="preserve"> </w:t>
      </w:r>
      <w:r>
        <w:t>Can</w:t>
      </w:r>
      <w:r>
        <w:rPr>
          <w:spacing w:val="-23"/>
        </w:rPr>
        <w:t xml:space="preserve"> </w:t>
      </w:r>
      <w:r>
        <w:rPr>
          <w:spacing w:val="-2"/>
        </w:rPr>
        <w:t>Implement</w:t>
      </w:r>
    </w:p>
    <w:p w14:paraId="06989CB2" w14:textId="77777777" w:rsidR="00650EDF" w:rsidRDefault="00000000">
      <w:pPr>
        <w:pStyle w:val="ListParagraph"/>
        <w:numPr>
          <w:ilvl w:val="0"/>
          <w:numId w:val="2"/>
        </w:numPr>
        <w:tabs>
          <w:tab w:val="left" w:pos="1578"/>
        </w:tabs>
        <w:spacing w:before="392"/>
        <w:ind w:hanging="811"/>
        <w:rPr>
          <w:sz w:val="48"/>
        </w:rPr>
      </w:pPr>
      <w:r>
        <w:rPr>
          <w:color w:val="333333"/>
          <w:sz w:val="48"/>
        </w:rPr>
        <w:t>Build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Community</w:t>
      </w:r>
      <w:r>
        <w:rPr>
          <w:color w:val="333333"/>
          <w:spacing w:val="-2"/>
          <w:sz w:val="48"/>
        </w:rPr>
        <w:t xml:space="preserve"> Partnerships.</w:t>
      </w:r>
    </w:p>
    <w:p w14:paraId="27C018BB" w14:textId="746340CA" w:rsidR="00650EDF" w:rsidRDefault="00000000">
      <w:pPr>
        <w:pStyle w:val="ListParagraph"/>
        <w:numPr>
          <w:ilvl w:val="1"/>
          <w:numId w:val="2"/>
        </w:numPr>
        <w:tabs>
          <w:tab w:val="left" w:pos="1846"/>
        </w:tabs>
        <w:spacing w:before="72"/>
        <w:ind w:left="1846" w:hanging="359"/>
        <w:rPr>
          <w:sz w:val="40"/>
        </w:rPr>
      </w:pPr>
      <w:r>
        <w:rPr>
          <w:color w:val="333333"/>
          <w:sz w:val="40"/>
        </w:rPr>
        <w:t>Connect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with</w:t>
      </w:r>
      <w:r>
        <w:rPr>
          <w:color w:val="333333"/>
          <w:spacing w:val="-6"/>
          <w:sz w:val="40"/>
        </w:rPr>
        <w:t xml:space="preserve"> </w:t>
      </w:r>
      <w:r w:rsidR="002204BE">
        <w:rPr>
          <w:color w:val="333333"/>
          <w:spacing w:val="-6"/>
          <w:sz w:val="40"/>
        </w:rPr>
        <w:t>(</w:t>
      </w:r>
      <w:proofErr w:type="spellStart"/>
      <w:r>
        <w:rPr>
          <w:color w:val="333333"/>
          <w:sz w:val="40"/>
        </w:rPr>
        <w:t>im</w:t>
      </w:r>
      <w:proofErr w:type="spellEnd"/>
      <w:r w:rsidR="002204BE">
        <w:rPr>
          <w:color w:val="333333"/>
          <w:sz w:val="40"/>
        </w:rPr>
        <w:t>)</w:t>
      </w:r>
      <w:r>
        <w:rPr>
          <w:color w:val="333333"/>
          <w:sz w:val="40"/>
        </w:rPr>
        <w:t>migrant-serving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pacing w:val="-2"/>
          <w:sz w:val="40"/>
        </w:rPr>
        <w:t>organizations,</w:t>
      </w:r>
    </w:p>
    <w:p w14:paraId="0F817D07" w14:textId="4510251A" w:rsidR="00650EDF" w:rsidRDefault="00055129">
      <w:pPr>
        <w:pStyle w:val="ListParagraph"/>
        <w:numPr>
          <w:ilvl w:val="1"/>
          <w:numId w:val="2"/>
        </w:numPr>
        <w:tabs>
          <w:tab w:val="left" w:pos="1846"/>
        </w:tabs>
        <w:spacing w:before="71"/>
        <w:ind w:left="1846" w:hanging="359"/>
        <w:rPr>
          <w:sz w:val="40"/>
        </w:rPr>
      </w:pPr>
      <w:r>
        <w:rPr>
          <w:color w:val="333333"/>
          <w:sz w:val="40"/>
        </w:rPr>
        <w:t>Utilize cultural</w:t>
      </w:r>
      <w:r>
        <w:rPr>
          <w:color w:val="333333"/>
          <w:spacing w:val="-9"/>
          <w:sz w:val="40"/>
        </w:rPr>
        <w:t xml:space="preserve"> </w:t>
      </w:r>
      <w:r>
        <w:rPr>
          <w:color w:val="333333"/>
          <w:sz w:val="40"/>
        </w:rPr>
        <w:t>community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groups</w:t>
      </w:r>
    </w:p>
    <w:p w14:paraId="290E0A15" w14:textId="0F67F4B8" w:rsidR="00650EDF" w:rsidRPr="00055129" w:rsidRDefault="00055129" w:rsidP="00055129">
      <w:pPr>
        <w:pStyle w:val="ListParagraph"/>
        <w:numPr>
          <w:ilvl w:val="1"/>
          <w:numId w:val="2"/>
        </w:numPr>
        <w:tabs>
          <w:tab w:val="left" w:pos="1846"/>
        </w:tabs>
        <w:ind w:left="1846" w:hanging="359"/>
        <w:rPr>
          <w:sz w:val="40"/>
        </w:rPr>
      </w:pPr>
      <w:r>
        <w:rPr>
          <w:color w:val="333333"/>
          <w:sz w:val="40"/>
        </w:rPr>
        <w:t>Partner with trusted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z w:val="40"/>
        </w:rPr>
        <w:t>local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z w:val="40"/>
        </w:rPr>
        <w:t>leaders</w:t>
      </w:r>
      <w:r>
        <w:rPr>
          <w:color w:val="333333"/>
          <w:spacing w:val="-9"/>
          <w:sz w:val="40"/>
        </w:rPr>
        <w:t xml:space="preserve"> </w:t>
      </w:r>
      <w:r>
        <w:rPr>
          <w:color w:val="333333"/>
          <w:sz w:val="40"/>
        </w:rPr>
        <w:t>to</w:t>
      </w:r>
      <w:r>
        <w:rPr>
          <w:color w:val="333333"/>
          <w:spacing w:val="-4"/>
          <w:sz w:val="40"/>
        </w:rPr>
        <w:t xml:space="preserve"> </w:t>
      </w:r>
      <w:r>
        <w:rPr>
          <w:color w:val="333333"/>
          <w:sz w:val="40"/>
        </w:rPr>
        <w:t>strengthen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pacing w:val="-2"/>
          <w:sz w:val="40"/>
        </w:rPr>
        <w:t xml:space="preserve">outreach, </w:t>
      </w:r>
      <w:r w:rsidRPr="00055129">
        <w:rPr>
          <w:color w:val="333333"/>
          <w:sz w:val="40"/>
        </w:rPr>
        <w:t>referrals</w:t>
      </w:r>
      <w:r>
        <w:rPr>
          <w:color w:val="333333"/>
          <w:sz w:val="40"/>
        </w:rPr>
        <w:t xml:space="preserve">, and </w:t>
      </w:r>
      <w:r w:rsidRPr="00055129">
        <w:rPr>
          <w:color w:val="333333"/>
          <w:sz w:val="40"/>
        </w:rPr>
        <w:t>long-term</w:t>
      </w:r>
      <w:r w:rsidRPr="00055129">
        <w:rPr>
          <w:color w:val="333333"/>
          <w:spacing w:val="-12"/>
          <w:sz w:val="40"/>
        </w:rPr>
        <w:t xml:space="preserve"> </w:t>
      </w:r>
      <w:r w:rsidRPr="00055129">
        <w:rPr>
          <w:color w:val="333333"/>
          <w:spacing w:val="-2"/>
          <w:sz w:val="40"/>
        </w:rPr>
        <w:t>collaboration.</w:t>
      </w:r>
    </w:p>
    <w:p w14:paraId="1AA58A9F" w14:textId="77777777" w:rsidR="00650EDF" w:rsidRDefault="00650EDF">
      <w:pPr>
        <w:pStyle w:val="BodyText"/>
        <w:spacing w:before="225"/>
        <w:rPr>
          <w:sz w:val="40"/>
        </w:rPr>
      </w:pPr>
    </w:p>
    <w:p w14:paraId="5BC3A8B6" w14:textId="77777777" w:rsidR="00650EDF" w:rsidRDefault="00000000">
      <w:pPr>
        <w:pStyle w:val="ListParagraph"/>
        <w:numPr>
          <w:ilvl w:val="0"/>
          <w:numId w:val="2"/>
        </w:numPr>
        <w:tabs>
          <w:tab w:val="left" w:pos="1578"/>
        </w:tabs>
        <w:spacing w:before="0"/>
        <w:ind w:hanging="811"/>
        <w:rPr>
          <w:sz w:val="48"/>
        </w:rPr>
      </w:pPr>
      <w:r>
        <w:rPr>
          <w:color w:val="333333"/>
          <w:sz w:val="48"/>
        </w:rPr>
        <w:t>Improve</w:t>
      </w:r>
      <w:r>
        <w:rPr>
          <w:color w:val="333333"/>
          <w:spacing w:val="-36"/>
          <w:sz w:val="48"/>
        </w:rPr>
        <w:t xml:space="preserve"> </w:t>
      </w:r>
      <w:r>
        <w:rPr>
          <w:color w:val="333333"/>
          <w:sz w:val="48"/>
        </w:rPr>
        <w:t>Accessibility</w:t>
      </w:r>
      <w:r>
        <w:rPr>
          <w:color w:val="333333"/>
          <w:spacing w:val="1"/>
          <w:sz w:val="48"/>
        </w:rPr>
        <w:t xml:space="preserve"> </w:t>
      </w:r>
      <w:r>
        <w:rPr>
          <w:color w:val="333333"/>
          <w:sz w:val="48"/>
        </w:rPr>
        <w:t>&amp;</w:t>
      </w:r>
      <w:r>
        <w:rPr>
          <w:color w:val="333333"/>
          <w:spacing w:val="-16"/>
          <w:sz w:val="48"/>
        </w:rPr>
        <w:t xml:space="preserve"> </w:t>
      </w:r>
      <w:r>
        <w:rPr>
          <w:color w:val="333333"/>
          <w:spacing w:val="-2"/>
          <w:sz w:val="48"/>
        </w:rPr>
        <w:t>Trust.</w:t>
      </w:r>
    </w:p>
    <w:p w14:paraId="7C2C3BBC" w14:textId="77777777" w:rsidR="00650EDF" w:rsidRDefault="00000000">
      <w:pPr>
        <w:pStyle w:val="ListParagraph"/>
        <w:numPr>
          <w:ilvl w:val="1"/>
          <w:numId w:val="2"/>
        </w:numPr>
        <w:tabs>
          <w:tab w:val="left" w:pos="1846"/>
        </w:tabs>
        <w:ind w:left="1846" w:hanging="359"/>
        <w:rPr>
          <w:sz w:val="40"/>
        </w:rPr>
      </w:pPr>
      <w:r>
        <w:rPr>
          <w:color w:val="333333"/>
          <w:sz w:val="40"/>
        </w:rPr>
        <w:t>Translate</w:t>
      </w:r>
      <w:r>
        <w:rPr>
          <w:color w:val="333333"/>
          <w:spacing w:val="-18"/>
          <w:sz w:val="40"/>
        </w:rPr>
        <w:t xml:space="preserve"> </w:t>
      </w:r>
      <w:r>
        <w:rPr>
          <w:color w:val="333333"/>
          <w:sz w:val="40"/>
        </w:rPr>
        <w:t>key</w:t>
      </w:r>
      <w:r>
        <w:rPr>
          <w:color w:val="333333"/>
          <w:spacing w:val="-12"/>
          <w:sz w:val="40"/>
        </w:rPr>
        <w:t xml:space="preserve"> </w:t>
      </w:r>
      <w:r>
        <w:rPr>
          <w:color w:val="333333"/>
          <w:spacing w:val="-2"/>
          <w:sz w:val="40"/>
        </w:rPr>
        <w:t>materials,</w:t>
      </w:r>
    </w:p>
    <w:p w14:paraId="47FC9189" w14:textId="77777777" w:rsidR="00650EDF" w:rsidRDefault="00000000">
      <w:pPr>
        <w:pStyle w:val="ListParagraph"/>
        <w:numPr>
          <w:ilvl w:val="1"/>
          <w:numId w:val="2"/>
        </w:numPr>
        <w:tabs>
          <w:tab w:val="left" w:pos="1846"/>
        </w:tabs>
        <w:ind w:left="1846" w:hanging="359"/>
        <w:rPr>
          <w:sz w:val="40"/>
        </w:rPr>
      </w:pPr>
      <w:r>
        <w:rPr>
          <w:color w:val="333333"/>
          <w:sz w:val="40"/>
        </w:rPr>
        <w:t>review</w:t>
      </w:r>
      <w:r>
        <w:rPr>
          <w:color w:val="333333"/>
          <w:spacing w:val="-6"/>
          <w:sz w:val="40"/>
        </w:rPr>
        <w:t xml:space="preserve"> </w:t>
      </w:r>
      <w:r>
        <w:rPr>
          <w:color w:val="333333"/>
          <w:sz w:val="40"/>
        </w:rPr>
        <w:t>intake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and</w:t>
      </w:r>
      <w:r>
        <w:rPr>
          <w:color w:val="333333"/>
          <w:spacing w:val="-5"/>
          <w:sz w:val="40"/>
        </w:rPr>
        <w:t xml:space="preserve"> </w:t>
      </w:r>
      <w:r>
        <w:rPr>
          <w:color w:val="333333"/>
          <w:sz w:val="40"/>
        </w:rPr>
        <w:t>accessibility</w:t>
      </w:r>
      <w:r>
        <w:rPr>
          <w:color w:val="333333"/>
          <w:spacing w:val="-7"/>
          <w:sz w:val="40"/>
        </w:rPr>
        <w:t xml:space="preserve"> </w:t>
      </w:r>
      <w:r>
        <w:rPr>
          <w:color w:val="333333"/>
          <w:sz w:val="40"/>
        </w:rPr>
        <w:t>practices,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pacing w:val="-5"/>
          <w:sz w:val="40"/>
        </w:rPr>
        <w:t>and</w:t>
      </w:r>
    </w:p>
    <w:p w14:paraId="3F680086" w14:textId="77777777" w:rsidR="00650EDF" w:rsidRPr="00055129" w:rsidRDefault="00000000">
      <w:pPr>
        <w:pStyle w:val="ListParagraph"/>
        <w:numPr>
          <w:ilvl w:val="1"/>
          <w:numId w:val="2"/>
        </w:numPr>
        <w:tabs>
          <w:tab w:val="left" w:pos="1846"/>
        </w:tabs>
        <w:spacing w:before="72"/>
        <w:ind w:left="1846" w:hanging="359"/>
        <w:rPr>
          <w:sz w:val="40"/>
        </w:rPr>
      </w:pPr>
      <w:r>
        <w:rPr>
          <w:color w:val="333333"/>
          <w:sz w:val="40"/>
        </w:rPr>
        <w:t>provide</w:t>
      </w:r>
      <w:r>
        <w:rPr>
          <w:color w:val="333333"/>
          <w:spacing w:val="-9"/>
          <w:sz w:val="40"/>
        </w:rPr>
        <w:t xml:space="preserve"> </w:t>
      </w:r>
      <w:r>
        <w:rPr>
          <w:color w:val="333333"/>
          <w:sz w:val="40"/>
        </w:rPr>
        <w:t>culturally</w:t>
      </w:r>
      <w:r>
        <w:rPr>
          <w:color w:val="333333"/>
          <w:spacing w:val="-8"/>
          <w:sz w:val="40"/>
        </w:rPr>
        <w:t xml:space="preserve"> </w:t>
      </w:r>
      <w:r>
        <w:rPr>
          <w:color w:val="333333"/>
          <w:sz w:val="40"/>
        </w:rPr>
        <w:t>responsive</w:t>
      </w:r>
      <w:r>
        <w:rPr>
          <w:color w:val="333333"/>
          <w:spacing w:val="-11"/>
          <w:sz w:val="40"/>
        </w:rPr>
        <w:t xml:space="preserve"> </w:t>
      </w:r>
      <w:r>
        <w:rPr>
          <w:color w:val="333333"/>
          <w:sz w:val="40"/>
        </w:rPr>
        <w:t>outreach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in</w:t>
      </w:r>
      <w:r>
        <w:rPr>
          <w:color w:val="333333"/>
          <w:spacing w:val="-3"/>
          <w:sz w:val="40"/>
        </w:rPr>
        <w:t xml:space="preserve"> </w:t>
      </w:r>
      <w:r>
        <w:rPr>
          <w:color w:val="333333"/>
          <w:sz w:val="40"/>
        </w:rPr>
        <w:t>trusted</w:t>
      </w:r>
      <w:r>
        <w:rPr>
          <w:color w:val="333333"/>
          <w:spacing w:val="-10"/>
          <w:sz w:val="40"/>
        </w:rPr>
        <w:t xml:space="preserve"> </w:t>
      </w:r>
      <w:r>
        <w:rPr>
          <w:color w:val="333333"/>
          <w:sz w:val="40"/>
        </w:rPr>
        <w:t>community-based</w:t>
      </w:r>
      <w:r>
        <w:rPr>
          <w:color w:val="333333"/>
          <w:spacing w:val="-13"/>
          <w:sz w:val="40"/>
        </w:rPr>
        <w:t xml:space="preserve"> </w:t>
      </w:r>
      <w:r>
        <w:rPr>
          <w:color w:val="333333"/>
          <w:spacing w:val="-2"/>
          <w:sz w:val="40"/>
        </w:rPr>
        <w:t>settings.</w:t>
      </w:r>
    </w:p>
    <w:p w14:paraId="6CED4487" w14:textId="3CF4C114" w:rsidR="00055129" w:rsidRDefault="00055129">
      <w:pPr>
        <w:pStyle w:val="ListParagraph"/>
        <w:numPr>
          <w:ilvl w:val="1"/>
          <w:numId w:val="2"/>
        </w:numPr>
        <w:tabs>
          <w:tab w:val="left" w:pos="1846"/>
        </w:tabs>
        <w:spacing w:before="72"/>
        <w:ind w:left="1846" w:hanging="359"/>
        <w:rPr>
          <w:sz w:val="40"/>
        </w:rPr>
      </w:pPr>
      <w:r>
        <w:rPr>
          <w:color w:val="333333"/>
          <w:spacing w:val="-2"/>
          <w:sz w:val="40"/>
        </w:rPr>
        <w:t xml:space="preserve">Equitable hiring practices to expand staff to include lived experience </w:t>
      </w:r>
    </w:p>
    <w:p w14:paraId="59D51B72" w14:textId="77777777" w:rsidR="00650EDF" w:rsidRDefault="00650EDF">
      <w:pPr>
        <w:pStyle w:val="ListParagraph"/>
        <w:rPr>
          <w:sz w:val="40"/>
        </w:rPr>
      </w:pPr>
    </w:p>
    <w:p w14:paraId="13E8E0A9" w14:textId="77777777" w:rsidR="00055129" w:rsidRDefault="00055129">
      <w:pPr>
        <w:pStyle w:val="ListParagraph"/>
        <w:rPr>
          <w:sz w:val="40"/>
        </w:rPr>
        <w:sectPr w:rsidR="00055129">
          <w:headerReference w:type="default" r:id="rId48"/>
          <w:footerReference w:type="default" r:id="rId49"/>
          <w:pgSz w:w="19200" w:h="10800" w:orient="landscape"/>
          <w:pgMar w:top="1200" w:right="850" w:bottom="1040" w:left="1417" w:header="756" w:footer="843" w:gutter="0"/>
          <w:cols w:space="720"/>
        </w:sectPr>
      </w:pPr>
    </w:p>
    <w:p w14:paraId="67FF6DE9" w14:textId="77777777" w:rsidR="00650EDF" w:rsidRDefault="00000000">
      <w:pPr>
        <w:pStyle w:val="Heading1"/>
      </w:pPr>
      <w:bookmarkStart w:id="21" w:name="Slide_23:_&gt;&gt;_SLIDE_23"/>
      <w:bookmarkEnd w:id="21"/>
      <w:r>
        <w:lastRenderedPageBreak/>
        <w:t>Final</w:t>
      </w:r>
      <w:r>
        <w:rPr>
          <w:spacing w:val="1"/>
        </w:rPr>
        <w:t xml:space="preserve"> </w:t>
      </w:r>
      <w:r>
        <w:rPr>
          <w:spacing w:val="-2"/>
        </w:rPr>
        <w:t>Reflection</w:t>
      </w:r>
    </w:p>
    <w:p w14:paraId="4D287E87" w14:textId="77777777" w:rsidR="00650EDF" w:rsidRDefault="00000000">
      <w:pPr>
        <w:pStyle w:val="ListParagraph"/>
        <w:numPr>
          <w:ilvl w:val="0"/>
          <w:numId w:val="1"/>
        </w:numPr>
        <w:tabs>
          <w:tab w:val="left" w:pos="1578"/>
        </w:tabs>
        <w:spacing w:before="391"/>
        <w:ind w:hanging="811"/>
        <w:rPr>
          <w:sz w:val="48"/>
        </w:rPr>
      </w:pPr>
      <w:r>
        <w:rPr>
          <w:color w:val="333333"/>
          <w:sz w:val="48"/>
        </w:rPr>
        <w:t>What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is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one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concrete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action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you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can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take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within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the</w:t>
      </w:r>
      <w:r>
        <w:rPr>
          <w:color w:val="333333"/>
          <w:spacing w:val="-3"/>
          <w:sz w:val="48"/>
        </w:rPr>
        <w:t xml:space="preserve"> </w:t>
      </w:r>
      <w:r>
        <w:rPr>
          <w:color w:val="333333"/>
          <w:sz w:val="48"/>
        </w:rPr>
        <w:t>next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30</w:t>
      </w:r>
      <w:r>
        <w:rPr>
          <w:color w:val="333333"/>
          <w:spacing w:val="-2"/>
          <w:sz w:val="48"/>
        </w:rPr>
        <w:t xml:space="preserve"> days?</w:t>
      </w:r>
    </w:p>
    <w:p w14:paraId="258AD6B0" w14:textId="77777777" w:rsidR="00650EDF" w:rsidRDefault="00650EDF">
      <w:pPr>
        <w:pStyle w:val="BodyText"/>
        <w:rPr>
          <w:sz w:val="48"/>
        </w:rPr>
      </w:pPr>
    </w:p>
    <w:p w14:paraId="5A5AE904" w14:textId="77777777" w:rsidR="00650EDF" w:rsidRDefault="00650EDF">
      <w:pPr>
        <w:pStyle w:val="BodyText"/>
        <w:spacing w:before="227"/>
        <w:rPr>
          <w:sz w:val="48"/>
        </w:rPr>
      </w:pPr>
    </w:p>
    <w:p w14:paraId="6CAA1871" w14:textId="77777777" w:rsidR="00650EDF" w:rsidRDefault="00000000">
      <w:pPr>
        <w:pStyle w:val="ListParagraph"/>
        <w:numPr>
          <w:ilvl w:val="0"/>
          <w:numId w:val="1"/>
        </w:numPr>
        <w:tabs>
          <w:tab w:val="left" w:pos="1578"/>
        </w:tabs>
        <w:spacing w:before="0" w:line="225" w:lineRule="auto"/>
        <w:ind w:right="1100"/>
        <w:rPr>
          <w:sz w:val="48"/>
        </w:rPr>
      </w:pPr>
      <w:r>
        <w:rPr>
          <w:color w:val="333333"/>
          <w:sz w:val="48"/>
        </w:rPr>
        <w:t>How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>can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your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organization strengthen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inclusion for</w:t>
      </w:r>
      <w:r>
        <w:rPr>
          <w:color w:val="333333"/>
          <w:spacing w:val="-9"/>
          <w:sz w:val="48"/>
        </w:rPr>
        <w:t xml:space="preserve"> </w:t>
      </w:r>
      <w:r>
        <w:rPr>
          <w:color w:val="333333"/>
          <w:sz w:val="48"/>
        </w:rPr>
        <w:t>immigrants</w:t>
      </w:r>
      <w:r>
        <w:rPr>
          <w:color w:val="333333"/>
          <w:spacing w:val="-5"/>
          <w:sz w:val="48"/>
        </w:rPr>
        <w:t xml:space="preserve"> </w:t>
      </w:r>
      <w:r>
        <w:rPr>
          <w:color w:val="333333"/>
          <w:sz w:val="48"/>
        </w:rPr>
        <w:t xml:space="preserve">with </w:t>
      </w:r>
      <w:r>
        <w:rPr>
          <w:color w:val="333333"/>
          <w:spacing w:val="-2"/>
          <w:sz w:val="48"/>
        </w:rPr>
        <w:t>disabilities?</w:t>
      </w:r>
    </w:p>
    <w:p w14:paraId="547886A9" w14:textId="77777777" w:rsidR="00650EDF" w:rsidRDefault="00650EDF">
      <w:pPr>
        <w:pStyle w:val="ListParagraph"/>
        <w:spacing w:line="225" w:lineRule="auto"/>
        <w:rPr>
          <w:sz w:val="48"/>
        </w:rPr>
        <w:sectPr w:rsidR="00650EDF">
          <w:headerReference w:type="default" r:id="rId50"/>
          <w:footerReference w:type="default" r:id="rId51"/>
          <w:pgSz w:w="19200" w:h="10800" w:orient="landscape"/>
          <w:pgMar w:top="1560" w:right="850" w:bottom="1040" w:left="1417" w:header="165" w:footer="843" w:gutter="0"/>
          <w:cols w:space="720"/>
        </w:sectPr>
      </w:pPr>
    </w:p>
    <w:p w14:paraId="2ED2D28B" w14:textId="77777777" w:rsidR="00650EDF" w:rsidRDefault="00000000">
      <w:pPr>
        <w:pStyle w:val="Heading1"/>
      </w:pPr>
      <w:bookmarkStart w:id="22" w:name="Slide_24:_&gt;&gt;_SLIDE_24"/>
      <w:bookmarkEnd w:id="22"/>
      <w:r>
        <w:lastRenderedPageBreak/>
        <w:t>Thank</w:t>
      </w:r>
      <w:r>
        <w:rPr>
          <w:spacing w:val="-23"/>
        </w:rPr>
        <w:t xml:space="preserve"> </w:t>
      </w:r>
      <w:r>
        <w:t>You</w:t>
      </w:r>
      <w:r>
        <w:rPr>
          <w:spacing w:val="-18"/>
        </w:rPr>
        <w:t xml:space="preserve"> </w:t>
      </w:r>
      <w:r>
        <w:t>/</w:t>
      </w:r>
      <w:r>
        <w:rPr>
          <w:spacing w:val="-21"/>
        </w:rPr>
        <w:t xml:space="preserve"> </w:t>
      </w:r>
      <w:r>
        <w:rPr>
          <w:spacing w:val="-2"/>
        </w:rPr>
        <w:t>Questions</w:t>
      </w:r>
    </w:p>
    <w:p w14:paraId="68E3ED78" w14:textId="77777777" w:rsidR="00650EDF" w:rsidRDefault="00000000">
      <w:pPr>
        <w:spacing w:before="391"/>
        <w:ind w:left="767"/>
        <w:rPr>
          <w:sz w:val="48"/>
        </w:rPr>
      </w:pPr>
      <w:r>
        <w:rPr>
          <w:color w:val="333333"/>
          <w:sz w:val="48"/>
        </w:rPr>
        <w:t>Thank</w:t>
      </w:r>
      <w:r>
        <w:rPr>
          <w:color w:val="333333"/>
          <w:spacing w:val="-4"/>
          <w:sz w:val="48"/>
        </w:rPr>
        <w:t xml:space="preserve"> </w:t>
      </w:r>
      <w:r>
        <w:rPr>
          <w:color w:val="333333"/>
          <w:sz w:val="48"/>
        </w:rPr>
        <w:t>you</w:t>
      </w:r>
      <w:r>
        <w:rPr>
          <w:color w:val="333333"/>
          <w:spacing w:val="-1"/>
          <w:sz w:val="48"/>
        </w:rPr>
        <w:t xml:space="preserve"> </w:t>
      </w:r>
      <w:r>
        <w:rPr>
          <w:color w:val="333333"/>
          <w:sz w:val="48"/>
        </w:rPr>
        <w:t>for</w:t>
      </w:r>
      <w:r>
        <w:rPr>
          <w:color w:val="333333"/>
          <w:spacing w:val="-4"/>
          <w:sz w:val="48"/>
        </w:rPr>
        <w:t xml:space="preserve"> </w:t>
      </w:r>
      <w:r>
        <w:rPr>
          <w:color w:val="333333"/>
          <w:spacing w:val="-2"/>
          <w:sz w:val="48"/>
        </w:rPr>
        <w:t>participating!</w:t>
      </w:r>
    </w:p>
    <w:p w14:paraId="0B19FFAB" w14:textId="77777777" w:rsidR="00650EDF" w:rsidRDefault="00650EDF">
      <w:pPr>
        <w:pStyle w:val="BodyText"/>
        <w:spacing w:before="132"/>
        <w:rPr>
          <w:sz w:val="48"/>
        </w:rPr>
      </w:pPr>
    </w:p>
    <w:p w14:paraId="7F720C3F" w14:textId="77777777" w:rsidR="00650EDF" w:rsidRDefault="00000000">
      <w:pPr>
        <w:ind w:left="767"/>
        <w:rPr>
          <w:sz w:val="48"/>
        </w:rPr>
      </w:pPr>
      <w:r>
        <w:rPr>
          <w:color w:val="333333"/>
          <w:sz w:val="48"/>
        </w:rPr>
        <w:t>Questions,</w:t>
      </w:r>
      <w:r>
        <w:rPr>
          <w:color w:val="333333"/>
          <w:spacing w:val="-10"/>
          <w:sz w:val="48"/>
        </w:rPr>
        <w:t xml:space="preserve"> </w:t>
      </w:r>
      <w:r>
        <w:rPr>
          <w:color w:val="333333"/>
          <w:sz w:val="48"/>
        </w:rPr>
        <w:t>discussion,</w:t>
      </w:r>
      <w:r>
        <w:rPr>
          <w:color w:val="333333"/>
          <w:spacing w:val="-2"/>
          <w:sz w:val="48"/>
        </w:rPr>
        <w:t xml:space="preserve"> </w:t>
      </w:r>
      <w:r>
        <w:rPr>
          <w:color w:val="333333"/>
          <w:sz w:val="48"/>
        </w:rPr>
        <w:t>and</w:t>
      </w:r>
      <w:r>
        <w:rPr>
          <w:color w:val="333333"/>
          <w:spacing w:val="-6"/>
          <w:sz w:val="48"/>
        </w:rPr>
        <w:t xml:space="preserve"> </w:t>
      </w:r>
      <w:r>
        <w:rPr>
          <w:color w:val="333333"/>
          <w:sz w:val="48"/>
        </w:rPr>
        <w:t>continued</w:t>
      </w:r>
      <w:r>
        <w:rPr>
          <w:color w:val="333333"/>
          <w:spacing w:val="-4"/>
          <w:sz w:val="48"/>
        </w:rPr>
        <w:t xml:space="preserve"> </w:t>
      </w:r>
      <w:r>
        <w:rPr>
          <w:color w:val="333333"/>
          <w:spacing w:val="-2"/>
          <w:sz w:val="48"/>
        </w:rPr>
        <w:t>collaboration</w:t>
      </w:r>
    </w:p>
    <w:sectPr w:rsidR="00650EDF">
      <w:pgSz w:w="19200" w:h="10800" w:orient="landscape"/>
      <w:pgMar w:top="1560" w:right="850" w:bottom="1040" w:left="1417" w:header="165" w:footer="8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E710E" w14:textId="77777777" w:rsidR="00FC5BA6" w:rsidRDefault="00FC5BA6">
      <w:r>
        <w:separator/>
      </w:r>
    </w:p>
  </w:endnote>
  <w:endnote w:type="continuationSeparator" w:id="0">
    <w:p w14:paraId="179D6BD7" w14:textId="77777777" w:rsidR="00FC5BA6" w:rsidRDefault="00FC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92E03" w14:textId="2EB20189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776" behindDoc="1" locked="0" layoutInCell="1" allowOverlap="1" wp14:anchorId="684C44CF" wp14:editId="1DE0EDA3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1730133427" name="Image 6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BE03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8496" behindDoc="1" locked="0" layoutInCell="1" allowOverlap="1" wp14:anchorId="56D4A004" wp14:editId="685B628C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45" name="Image 45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 45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F92E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41568" behindDoc="1" locked="0" layoutInCell="1" allowOverlap="1" wp14:anchorId="132F3419" wp14:editId="14EE542A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49" name="Image 49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5F59C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42080" behindDoc="1" locked="0" layoutInCell="1" allowOverlap="1" wp14:anchorId="161F81C3" wp14:editId="51C1D9A6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1606770503" name="Image 50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E61E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44128" behindDoc="1" locked="0" layoutInCell="1" allowOverlap="1" wp14:anchorId="68CEF149" wp14:editId="660B684A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56" name="Image 56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 56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25D4B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46176" behindDoc="1" locked="0" layoutInCell="1" allowOverlap="1" wp14:anchorId="54F0CE77" wp14:editId="352D83CC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60" name="Image 60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3704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48224" behindDoc="1" locked="0" layoutInCell="1" allowOverlap="1" wp14:anchorId="19C77377" wp14:editId="13A55135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64" name="Image 64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 64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0F094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0272" behindDoc="1" locked="0" layoutInCell="1" allowOverlap="1" wp14:anchorId="2ED7D475" wp14:editId="28FE64FF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68" name="Image 68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 68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65556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2320" behindDoc="1" locked="0" layoutInCell="1" allowOverlap="1" wp14:anchorId="35499216" wp14:editId="62761947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72" name="Image 72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 72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3851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3344" behindDoc="1" locked="0" layoutInCell="1" allowOverlap="1" wp14:anchorId="1FAF45BB" wp14:editId="2212D487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74" name="Image 74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 74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2C50B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5392" behindDoc="1" locked="0" layoutInCell="1" allowOverlap="1" wp14:anchorId="0CB55FA4" wp14:editId="2522D72B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80" name="Image 80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764D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22112" behindDoc="1" locked="0" layoutInCell="1" allowOverlap="1" wp14:anchorId="0350828F" wp14:editId="5D4E7F9D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10" name="Image 10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DF1E8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24160" behindDoc="1" locked="0" layoutInCell="1" allowOverlap="1" wp14:anchorId="227C422A" wp14:editId="57573F89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14" name="Image 14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D025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26208" behindDoc="1" locked="0" layoutInCell="1" allowOverlap="1" wp14:anchorId="1EE1F894" wp14:editId="462C1F33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18" name="Image 18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1CE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28256" behindDoc="1" locked="0" layoutInCell="1" allowOverlap="1" wp14:anchorId="4943B66C" wp14:editId="49E49804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23" name="Image 23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6BB5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0304" behindDoc="1" locked="0" layoutInCell="1" allowOverlap="1" wp14:anchorId="715638E1" wp14:editId="20C87683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28" name="Image 28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4BB4A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2352" behindDoc="1" locked="0" layoutInCell="1" allowOverlap="1" wp14:anchorId="73961866" wp14:editId="0C10E0C5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33" name="Image 33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128A0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4400" behindDoc="1" locked="0" layoutInCell="1" allowOverlap="1" wp14:anchorId="2F493C97" wp14:editId="4C94EB81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37" name="Image 37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 37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3250" w14:textId="77777777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36448" behindDoc="1" locked="0" layoutInCell="1" allowOverlap="1" wp14:anchorId="3CB348A0" wp14:editId="243A8283">
          <wp:simplePos x="0" y="0"/>
          <wp:positionH relativeFrom="page">
            <wp:posOffset>11386346</wp:posOffset>
          </wp:positionH>
          <wp:positionV relativeFrom="page">
            <wp:posOffset>6195560</wp:posOffset>
          </wp:positionV>
          <wp:extent cx="209227" cy="237124"/>
          <wp:effectExtent l="0" t="0" r="0" b="0"/>
          <wp:wrapNone/>
          <wp:docPr id="41" name="Image 41" descr="Fingerprint ico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 descr="Fingerprint icon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9227" cy="237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0B71D" w14:textId="77777777" w:rsidR="00FC5BA6" w:rsidRDefault="00FC5BA6">
      <w:r>
        <w:separator/>
      </w:r>
    </w:p>
  </w:footnote>
  <w:footnote w:type="continuationSeparator" w:id="0">
    <w:p w14:paraId="41BD2A84" w14:textId="77777777" w:rsidR="00FC5BA6" w:rsidRDefault="00FC5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342CF" w14:textId="2DDD6014" w:rsidR="00650ED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5A16A75" wp14:editId="637B9C1E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376045" cy="3098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045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A561A1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4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16A7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2.2pt;margin-top:36.8pt;width:108.35pt;height:2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tjjlQEAABsDAAAOAAAAZHJzL2Uyb0RvYy54bWysUlFv0zAQfkfaf7D8Tp1tMErUdGJMIKQJ&#10;kAY/wHXsJlrsM3duk/57zl7aInhDe7mcc+fvvu87r24nP4i9ReohNPJyUUlhg4G2D9tG/vzx6fVS&#10;Cko6tHqAYBt5sCRv1xevVmOs7RV0MLQWBYMEqsfYyC6lWCtFprNe0wKiDVx0gF4nPuJWtahHRveD&#10;uqqqGzUCthHBWCL+e/9clOuC75w16ZtzZJMYGsncUolY4iZHtV7peos6dr2Zaej/YOF1H3joCepe&#10;Jy122P8D5XuDQODSwoBX4FxvbNHAai6rv9Q8djraooXNoXiyiV4O1nzdP8bvKNJ0BxMvsIig+ADm&#10;idgbNUaq557sKdXE3Vno5NDnL0sQfJG9PZz8tFMSJqNdv7up3ryVwnDtunq/XBbD1fl2REqfLXiR&#10;k0Yi76sw0PsHSnm+ro8tM5nn+ZlJmjYTt+R0A+2BRYy8x0bSr51GK8XwJbBReenHBI/J5phgGj5C&#10;eRpZS4APuwSuL5PPuPNk3kAhNL+WvOI/z6Xr/KbXvwEAAP//AwBQSwMEFAAGAAgAAAAhALE6F/7e&#10;AAAACgEAAA8AAABkcnMvZG93bnJldi54bWxMj0FPg0AQhe8m/ofNmHizC5SgIkvTGD2ZGCkePC7s&#10;FEjZWWS3Lf57x5M9vrwvb74pNosdxQlnPzhSEK8iEEitMwN1Cj7r17sHED5oMnp0hAp+0MOmvL4q&#10;dG7cmSo87UIneIR8rhX0IUy5lL7t0Wq/chMSd3s3Wx04zp00sz7zuB1lEkWZtHogvtDrCZ97bA+7&#10;o1Ww/aLqZfh+bz6qfTXU9WNEb9lBqdubZfsEIuAS/mH402d1KNmpcUcyXoyc0zRlVMH9OgPBwDqL&#10;YxANN0mSgiwLeflC+QsAAP//AwBQSwECLQAUAAYACAAAACEAtoM4kv4AAADhAQAAEwAAAAAAAAAA&#10;AAAAAAAAAAAAW0NvbnRlbnRfVHlwZXNdLnhtbFBLAQItABQABgAIAAAAIQA4/SH/1gAAAJQBAAAL&#10;AAAAAAAAAAAAAAAAAC8BAABfcmVscy8ucmVsc1BLAQItABQABgAIAAAAIQCAJtjjlQEAABsDAAAO&#10;AAAAAAAAAAAAAAAAAC4CAABkcnMvZTJvRG9jLnhtbFBLAQItABQABgAIAAAAIQCxOhf+3gAAAAoB&#10;AAAPAAAAAAAAAAAAAAAAAO8DAABkcnMvZG93bnJldi54bWxQSwUGAAAAAAQABADzAAAA+gQAAAAA&#10;" filled="f" stroked="f">
              <v:textbox inset="0,0,0,0">
                <w:txbxContent>
                  <w:p w14:paraId="44A561A1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10"/>
                        <w:sz w:val="40"/>
                      </w:rPr>
                      <w:fldChar w:fldCharType="begin"/>
                    </w:r>
                    <w:r>
                      <w:rPr>
                        <w:spacing w:val="-10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40"/>
                      </w:rPr>
                      <w:fldChar w:fldCharType="separate"/>
                    </w:r>
                    <w:r>
                      <w:rPr>
                        <w:spacing w:val="-10"/>
                        <w:sz w:val="40"/>
                      </w:rPr>
                      <w:t>1</w:t>
                    </w:r>
                    <w:r>
                      <w:rPr>
                        <w:spacing w:val="-10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0329B" w14:textId="6528FF1D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3888" behindDoc="1" locked="0" layoutInCell="1" allowOverlap="1" wp14:anchorId="31F22B65" wp14:editId="7E8B99B7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479550" cy="30988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955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88889A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22B65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3" type="#_x0000_t202" style="position:absolute;margin-left:72.2pt;margin-top:36.8pt;width:116.5pt;height:24.4pt;z-index:-159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9UnmQEAACIDAAAOAAAAZHJzL2Uyb0RvYy54bWysUl9v0zAQf0fiO1h+p84GY13UdAImENLE&#10;kAYfwHXsxiLxmTu3Sb89Zy9tEXubeHHOufPPvz9e3U5DL/YWyUNo5MWiksIGA60P20b+/PH5zVIK&#10;Sjq0uodgG3mwJG/Xr1+txljbS+igby0KBglUj7GRXUqxVopMZwdNC4g2cNMBDjrxFreqRT0y+tCr&#10;y6p6r0bANiIYS8R/756acl3wnbMmPThHNom+kcwtlRXLusmrWq90vUUdO29mGvoFLAbtA196grrT&#10;SYsd+mdQgzcIBC4tDAwKnPPGFg2s5qL6R81jp6MtWtgciieb6P/Bmm/7x/gdRZo+wsQBFhEU78H8&#10;IvZGjZHqeSZ7SjXxdBY6ORzylyUIPsjeHk5+2ikJk9HeXd9cXXHLcO9tdbNcFsPV+XRESl8sDCIX&#10;jUTOqzDQ+3tK+X5dH0dmMk/3ZyZp2kzCt428zinmPxtoD6xl5DgbSb93Gq0U/dfAfuXsjwUei82x&#10;wNR/gvJCsqQAH3YJnC8EzrgzAQ6i8JofTU76732ZOj/t9R8AAAD//wMAUEsDBBQABgAIAAAAIQBJ&#10;AHRU3gAAAAoBAAAPAAAAZHJzL2Rvd25yZXYueG1sTI9BT4NAEIXvJv6HzZh4s4uUgCJL0xg9mRgp&#10;HjwuMIVN2Vlkty3+e8dTPb55X968V2wWO4oTzt44UnC/ikAgta4z1Cv4rF/vHkD4oKnToyNU8IMe&#10;NuX1VaHzzp2pwtMu9IJDyOdawRDClEvp2wGt9is3IbG3d7PVgeXcy27WZw63o4yjKJVWG+IPg57w&#10;ecD2sDtaBdsvql7M93vzUe0rU9ePEb2lB6Vub5btE4iAS7jA8Fefq0PJnRp3pM6LkXWSJIwqyNYp&#10;CAbWWcaHhp04TkCWhfw/ofwFAAD//wMAUEsBAi0AFAAGAAgAAAAhALaDOJL+AAAA4QEAABMAAAAA&#10;AAAAAAAAAAAAAAAAAFtDb250ZW50X1R5cGVzXS54bWxQSwECLQAUAAYACAAAACEAOP0h/9YAAACU&#10;AQAACwAAAAAAAAAAAAAAAAAvAQAAX3JlbHMvLnJlbHNQSwECLQAUAAYACAAAACEAHgfVJ5kBAAAi&#10;AwAADgAAAAAAAAAAAAAAAAAuAgAAZHJzL2Uyb0RvYy54bWxQSwECLQAUAAYACAAAACEASQB0VN4A&#10;AAAKAQAADwAAAAAAAAAAAAAAAADzAwAAZHJzL2Rvd25yZXYueG1sUEsFBgAAAAAEAAQA8wAAAP4E&#10;AAAAAA==&#10;" filled="f" stroked="f">
              <v:textbox inset="0,0,0,0">
                <w:txbxContent>
                  <w:p w14:paraId="2288889A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12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FB5EB" w14:textId="424357BB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5936" behindDoc="1" locked="0" layoutInCell="1" allowOverlap="1" wp14:anchorId="57316E53" wp14:editId="081B8E9B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517650" cy="309880"/>
              <wp:effectExtent l="0" t="0" r="0" b="0"/>
              <wp:wrapNone/>
              <wp:docPr id="40" name="Text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D91609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16E53" id="_x0000_t202" coordsize="21600,21600" o:spt="202" path="m,l,21600r21600,l21600,xe">
              <v:stroke joinstyle="miter"/>
              <v:path gradientshapeok="t" o:connecttype="rect"/>
            </v:shapetype>
            <v:shape id="Textbox 40" o:spid="_x0000_s1034" type="#_x0000_t202" style="position:absolute;margin-left:72.2pt;margin-top:36.8pt;width:119.5pt;height:24.4pt;z-index:-159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ZmmAEAACIDAAAOAAAAZHJzL2Uyb0RvYy54bWysUl9v0zAQf0fiO1h+p0mHNkrUdAImENIE&#10;k8Y+gOvYjUXsM3duk357zl7aInibeHHOufPPvz9e305+EAeD5CC0crmopTBBQ+fCrpVPPz6/WUlB&#10;SYVODRBMK4+G5O3m9av1GBtzBT0MnUHBIIGaMbayTyk2VUW6N17RAqIJ3LSAXiXe4q7qUI2M7ofq&#10;qq5vqhGwiwjaEPHfu+em3BR8a41O360lk8TQSuaWyopl3ea12qxVs0MVe6dnGuoFLLxygS89Q92p&#10;pMQe3T9Q3mkEApsWGnwF1jptigZWs6z/UvPYq2iKFjaH4tkm+n+w+tvhMT6gSNNHmDjAIoLiPeif&#10;xN5UY6RmnsmeUkM8nYVOFn3+sgTBB9nb49lPMyWhM9r18t3NNbc0997W71erYnh1OR2R0hcDXuSi&#10;lch5FQbqcE8p36+a08hM5vn+zCRN20m4rpWrnGL+s4XuyFpGjrOV9Guv0EgxfA3sV87+VOCp2J4K&#10;TMMnKC8kSwrwYZ/AukLggjsT4CAKr/nR5KT/3Jepy9Pe/AYAAP//AwBQSwMEFAAGAAgAAAAhAKHV&#10;To7eAAAACgEAAA8AAABkcnMvZG93bnJldi54bWxMj0FPg0AQhe8m/ofNmHizi0CwIkvTGD2ZGCke&#10;PC7sFEjZWWS3Lf57x5M9vnlf3rxXbBY7ihPOfnCk4H4VgUBqnRmoU/BZv96tQfigyejRESr4QQ+b&#10;8vqq0LlxZ6rwtAud4BDyuVbQhzDlUvq2R6v9yk1I7O3dbHVgOXfSzPrM4XaUcRRl0uqB+EOvJ3zu&#10;sT3sjlbB9ouql+H7vfmo9tVQ148RvWUHpW5vlu0TiIBL+Ifhrz5Xh5I7Ne5IxouRdZqmjCp4SDIQ&#10;DCTrhA8NO3GcgiwLeTmh/AUAAP//AwBQSwECLQAUAAYACAAAACEAtoM4kv4AAADhAQAAEwAAAAAA&#10;AAAAAAAAAAAAAAAAW0NvbnRlbnRfVHlwZXNdLnhtbFBLAQItABQABgAIAAAAIQA4/SH/1gAAAJQB&#10;AAALAAAAAAAAAAAAAAAAAC8BAABfcmVscy8ucmVsc1BLAQItABQABgAIAAAAIQBUt7ZmmAEAACID&#10;AAAOAAAAAAAAAAAAAAAAAC4CAABkcnMvZTJvRG9jLnhtbFBLAQItABQABgAIAAAAIQCh1U6O3gAA&#10;AAoBAAAPAAAAAAAAAAAAAAAAAPIDAABkcnMvZG93bnJldi54bWxQSwUGAAAAAAQABADzAAAA/QQA&#10;AAAA&#10;" filled="f" stroked="f">
              <v:textbox inset="0,0,0,0">
                <w:txbxContent>
                  <w:p w14:paraId="2AD91609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13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6A5C" w14:textId="465D7834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7984" behindDoc="1" locked="0" layoutInCell="1" allowOverlap="1" wp14:anchorId="0D2A9D47" wp14:editId="73ADA9E3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517650" cy="30988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BEC76B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2A9D47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35" type="#_x0000_t202" style="position:absolute;margin-left:72.2pt;margin-top:36.8pt;width:119.5pt;height:24.4pt;z-index:-1597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oXmAEAACIDAAAOAAAAZHJzL2Uyb0RvYy54bWysUl9v0zAQf0fiO1h+p0mHNrqo6QRMIKQJ&#10;kAYfwHXsxiL2mTu3Sb89Zy9t0faGeHHOufPPvz9e301+EAeD5CC0crmopTBBQ+fCrpU/f3x6s5KC&#10;kgqdGiCYVh4NybvN61frMTbmCnoYOoOCQQI1Y2xln1Jsqop0b7yiBUQTuGkBvUq8xV3VoRoZ3Q/V&#10;VV3fVCNgFxG0IeK/909NuSn41hqdvllLJomhlcwtlRXLus1rtVmrZocq9k7PNNQ/sPDKBb70DHWv&#10;khJ7dC+gvNMIBDYtNPgKrHXaFA2sZlk/U/PYq2iKFjaH4tkm+n+w+uvhMX5HkaYPMHGARQTFB9C/&#10;iL2pxkjNPJM9pYZ4OgudLPr8ZQmCD7K3x7OfZkpCZ7Tr5buba25p7r2tb1erYnh1OR2R0mcDXuSi&#10;lch5FQbq8EAp36+a08hM5un+zCRN20m4rpW3OcX8ZwvdkbWMHGcr6fdeoZFi+BLYr5z9qcBTsT0V&#10;mIaPUF5IlhTg/T6BdYXABXcmwEEUXvOjyUn/vS9Tl6e9+QMAAP//AwBQSwMEFAAGAAgAAAAhAKHV&#10;To7eAAAACgEAAA8AAABkcnMvZG93bnJldi54bWxMj0FPg0AQhe8m/ofNmHizi0CwIkvTGD2ZGCke&#10;PC7sFEjZWWS3Lf57x5M9vnlf3rxXbBY7ihPOfnCk4H4VgUBqnRmoU/BZv96tQfigyejRESr4QQ+b&#10;8vqq0LlxZ6rwtAud4BDyuVbQhzDlUvq2R6v9yk1I7O3dbHVgOXfSzPrM4XaUcRRl0uqB+EOvJ3zu&#10;sT3sjlbB9ouql+H7vfmo9tVQ148RvWUHpW5vlu0TiIBL+Ifhrz5Xh5I7Ne5IxouRdZqmjCp4SDIQ&#10;DCTrhA8NO3GcgiwLeTmh/AUAAP//AwBQSwECLQAUAAYACAAAACEAtoM4kv4AAADhAQAAEwAAAAAA&#10;AAAAAAAAAAAAAAAAW0NvbnRlbnRfVHlwZXNdLnhtbFBLAQItABQABgAIAAAAIQA4/SH/1gAAAJQB&#10;AAALAAAAAAAAAAAAAAAAAC8BAABfcmVscy8ucmVsc1BLAQItABQABgAIAAAAIQATbxoXmAEAACID&#10;AAAOAAAAAAAAAAAAAAAAAC4CAABkcnMvZTJvRG9jLnhtbFBLAQItABQABgAIAAAAIQCh1U6O3gAA&#10;AAoBAAAPAAAAAAAAAAAAAAAAAPIDAABkcnMvZG93bnJldi54bWxQSwUGAAAAAAQABADzAAAA/QQA&#10;AAAA&#10;" filled="f" stroked="f">
              <v:textbox inset="0,0,0,0">
                <w:txbxContent>
                  <w:p w14:paraId="59BEC76B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14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3A56F" w14:textId="64A3DC1F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1056" behindDoc="1" locked="0" layoutInCell="1" allowOverlap="1" wp14:anchorId="6ECE31F2" wp14:editId="7D408DDD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517650" cy="30988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BEDB95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CE31F2" id="_x0000_t202" coordsize="21600,21600" o:spt="202" path="m,l,21600r21600,l21600,xe">
              <v:stroke joinstyle="miter"/>
              <v:path gradientshapeok="t" o:connecttype="rect"/>
            </v:shapetype>
            <v:shape id="Textbox 48" o:spid="_x0000_s1036" type="#_x0000_t202" style="position:absolute;margin-left:72.2pt;margin-top:36.8pt;width:119.5pt;height:24.4pt;z-index:-159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rabmAEAACMDAAAOAAAAZHJzL2Uyb0RvYy54bWysUsFuEzEQvSPxD5bvZDdFLWGVTQVUIKQK&#10;KpV+gOO1sxZrj5lxspu/Z+xuEgS3ios99ozfvPfG69vJD+JgkByEVi4XtRQmaOhc2LXy6cfnNysp&#10;KKnQqQGCaeXRkLzdvH61HmNjrqCHoTMoGCRQM8ZW9inFpqpI98YrWkA0gZMW0KvER9xVHaqR0f1Q&#10;XdX1TTUCdhFBGyK+vXtOyk3Bt9bo9N1aMkkMrWRuqaxY1m1eq81aNTtUsXd6pqFewMIrF7jpGepO&#10;JSX26P6B8k4jENi00OArsNZpUzSwmmX9l5rHXkVTtLA5FM820f+D1d8Oj/EBRZo+wsQDLCIo3oP+&#10;SexNNUZq5prsKTXE1VnoZNHnnSUIfsjeHs9+mikJndGul+9urjmlOfe2fr9aFcOry+uIlL4Y8CIH&#10;rUSeV2GgDveUcn/VnEpmMs/9M5M0bSfhOm5TUPPVFrojixl5nq2kX3uFRorha2DD8vBPAZ6C7SnA&#10;NHyC8kWypgAf9gmsKwwuuDMDnkQhNv+aPOo/z6Xq8rc3vwEAAP//AwBQSwMEFAAGAAgAAAAhAKHV&#10;To7eAAAACgEAAA8AAABkcnMvZG93bnJldi54bWxMj0FPg0AQhe8m/ofNmHizi0CwIkvTGD2ZGCke&#10;PC7sFEjZWWS3Lf57x5M9vnlf3rxXbBY7ihPOfnCk4H4VgUBqnRmoU/BZv96tQfigyejRESr4QQ+b&#10;8vqq0LlxZ6rwtAud4BDyuVbQhzDlUvq2R6v9yk1I7O3dbHVgOXfSzPrM4XaUcRRl0uqB+EOvJ3zu&#10;sT3sjlbB9ouql+H7vfmo9tVQ148RvWUHpW5vlu0TiIBL+Ifhrz5Xh5I7Ne5IxouRdZqmjCp4SDIQ&#10;DCTrhA8NO3GcgiwLeTmh/AUAAP//AwBQSwECLQAUAAYACAAAACEAtoM4kv4AAADhAQAAEwAAAAAA&#10;AAAAAAAAAAAAAAAAW0NvbnRlbnRfVHlwZXNdLnhtbFBLAQItABQABgAIAAAAIQA4/SH/1gAAAJQB&#10;AAALAAAAAAAAAAAAAAAAAC8BAABfcmVscy8ucmVsc1BLAQItABQABgAIAAAAIQB00rabmAEAACMD&#10;AAAOAAAAAAAAAAAAAAAAAC4CAABkcnMvZTJvRG9jLnhtbFBLAQItABQABgAIAAAAIQCh1U6O3gAA&#10;AAoBAAAPAAAAAAAAAAAAAAAAAPIDAABkcnMvZG93bnJldi54bWxQSwUGAAAAAAQABADzAAAA/QQA&#10;AAAA&#10;" filled="f" stroked="f">
              <v:textbox inset="0,0,0,0">
                <w:txbxContent>
                  <w:p w14:paraId="08BEDB95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15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43FB" w14:textId="77777777" w:rsidR="00650EDF" w:rsidRDefault="00650EDF">
    <w:pPr>
      <w:pStyle w:val="BodyText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41E1" w14:textId="0D73AAEF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3616" behindDoc="1" locked="0" layoutInCell="1" allowOverlap="1" wp14:anchorId="6ABDCA98" wp14:editId="29713B36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517650" cy="30988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92B168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BDCA98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37" type="#_x0000_t202" style="position:absolute;margin-left:72.2pt;margin-top:36.8pt;width:119.5pt;height:24.4pt;z-index:-1597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hrqmQEAACMDAAAOAAAAZHJzL2Uyb0RvYy54bWysUsFuEzEQvSPxD5bvZDdFLWGVTQVUIKQK&#10;KpV+gOO1sxZrj5lxspu/Z+xuEgS3ios99ozfvPfG69vJD+JgkByEVi4XtRQmaOhc2LXy6cfnNysp&#10;KKnQqQGCaeXRkLzdvH61HmNjrqCHoTMoGCRQM8ZW9inFpqpI98YrWkA0gZMW0KvER9xVHaqR0f1Q&#10;XdX1TTUCdhFBGyK+vXtOyk3Bt9bo9N1aMkkMrWRuqaxY1m1eq81aNTtUsXd6pqFewMIrF7jpGepO&#10;JSX26P6B8k4jENi00OArsNZpUzSwmmX9l5rHXkVTtLA5FM820f+D1d8Oj/EBRZo+wsQDLCIo3oP+&#10;SexNNUZq5prsKTXE1VnoZNHnnSUIfsjeHs9+mikJndGul+9urjmlOfe2fr9aFcOry+uIlL4Y8CIH&#10;rUSeV2GgDveUcn/VnEpmMs/9M5M0bSfhOm6zzGPMV1vojixm5Hm2kn7tFRophq+BDcvDPwV4Cran&#10;ANPwCcoXyZoCfNgnsK4wuODODHgShdj8a/Ko/zyXqsvf3vwGAAD//wMAUEsDBBQABgAIAAAAIQCh&#10;1U6O3gAAAAoBAAAPAAAAZHJzL2Rvd25yZXYueG1sTI9BT4NAEIXvJv6HzZh4s4tAsCJL0xg9mRgp&#10;Hjwu7BRI2Vlkty3+e8eTPb55X968V2wWO4oTzn5wpOB+FYFAap0ZqFPwWb/erUH4oMno0REq+EEP&#10;m/L6qtC5cWeq8LQLneAQ8rlW0Icw5VL6tker/cpNSOzt3Wx1YDl30sz6zOF2lHEUZdLqgfhDryd8&#10;7rE97I5WwfaLqpfh+735qPbVUNePEb1lB6Vub5btE4iAS/iH4a8+V4eSOzXuSMaLkXWapowqeEgy&#10;EAwk64QPDTtxnIIsC3k5ofwFAAD//wMAUEsBAi0AFAAGAAgAAAAhALaDOJL+AAAA4QEAABMAAAAA&#10;AAAAAAAAAAAAAAAAAFtDb250ZW50X1R5cGVzXS54bWxQSwECLQAUAAYACAAAACEAOP0h/9YAAACU&#10;AQAACwAAAAAAAAAAAAAAAAAvAQAAX3JlbHMvLnJlbHNQSwECLQAUAAYACAAAACEAMwoa6pkBAAAj&#10;AwAADgAAAAAAAAAAAAAAAAAuAgAAZHJzL2Uyb0RvYy54bWxQSwECLQAUAAYACAAAACEAodVOjt4A&#10;AAAKAQAADwAAAAAAAAAAAAAAAADzAwAAZHJzL2Rvd25yZXYueG1sUEsFBgAAAAAEAAQA8wAAAP4E&#10;AAAAAA==&#10;" filled="f" stroked="f">
              <v:textbox inset="0,0,0,0">
                <w:txbxContent>
                  <w:p w14:paraId="5692B168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17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63A35" w14:textId="44EEBD72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5664" behindDoc="1" locked="0" layoutInCell="1" allowOverlap="1" wp14:anchorId="50D2761B" wp14:editId="15E68599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517650" cy="30988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1FCB28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D2761B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38" type="#_x0000_t202" style="position:absolute;margin-left:72.2pt;margin-top:36.8pt;width:119.5pt;height:24.4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u94mQEAACMDAAAOAAAAZHJzL2Uyb0RvYy54bWysUsGO0zAQvSPxD5bvNGnRLiVqugJWIKQV&#10;rLTwAa5jNxaxx8y4Tfr3jL1pi+CGuNhjz/jNe2+8uZv8II4GyUFo5XJRS2GChs6FfSu/f/v4ai0F&#10;JRU6NUAwrTwZknfbly82Y2zMCnoYOoOCQQI1Y2xln1Jsqop0b7yiBUQTOGkBvUp8xH3VoRoZ3Q/V&#10;qq5vqxGwiwjaEPHt/XNSbgu+tUanr9aSSWJoJXNLZcWy7vJabTeq2aOKvdMzDfUPLLxygZteoO5V&#10;UuKA7i8o7zQCgU0LDb4Ca502RQOrWdZ/qHnqVTRFC5tD8WIT/T9Y/eX4FB9RpOk9TDzAIoLiA+gf&#10;xN5UY6RmrsmeUkNcnYVOFn3eWYLgh+zt6eKnmZLQGe1m+eb2hlOac6/rt+t1Mby6vo5I6ZMBL3LQ&#10;SuR5FQbq+EAp91fNuWQm89w/M0nTbhKu4zarPMZ8tYPuxGJGnmcr6edBoZFi+BzYsDz8c4DnYHcO&#10;MA0foHyRrCnAu0MC6wqDK+7MgCdRiM2/Jo/693Opuv7t7S8AAAD//wMAUEsDBBQABgAIAAAAIQCh&#10;1U6O3gAAAAoBAAAPAAAAZHJzL2Rvd25yZXYueG1sTI9BT4NAEIXvJv6HzZh4s4tAsCJL0xg9mRgp&#10;Hjwu7BRI2Vlkty3+e8eTPb55X968V2wWO4oTzn5wpOB+FYFAap0ZqFPwWb/erUH4oMno0REq+EEP&#10;m/L6qtC5cWeq8LQLneAQ8rlW0Icw5VL6tker/cpNSOzt3Wx1YDl30sz6zOF2lHEUZdLqgfhDryd8&#10;7rE97I5WwfaLqpfh+735qPbVUNePEb1lB6Vub5btE4iAS/iH4a8+V4eSOzXuSMaLkXWapowqeEgy&#10;EAwk64QPDTtxnIIsC3k5ofwFAAD//wMAUEsBAi0AFAAGAAgAAAAhALaDOJL+AAAA4QEAABMAAAAA&#10;AAAAAAAAAAAAAAAAAFtDb250ZW50X1R5cGVzXS54bWxQSwECLQAUAAYACAAAACEAOP0h/9YAAACU&#10;AQAACwAAAAAAAAAAAAAAAAAvAQAAX3JlbHMvLnJlbHNQSwECLQAUAAYACAAAACEA+mLveJkBAAAj&#10;AwAADgAAAAAAAAAAAAAAAAAuAgAAZHJzL2Uyb0RvYy54bWxQSwECLQAUAAYACAAAACEAodVOjt4A&#10;AAAKAQAADwAAAAAAAAAAAAAAAADzAwAAZHJzL2Rvd25yZXYueG1sUEsFBgAAAAAEAAQA8wAAAP4E&#10;AAAAAA==&#10;" filled="f" stroked="f">
              <v:textbox inset="0,0,0,0">
                <w:txbxContent>
                  <w:p w14:paraId="051FCB28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18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8B1C" w14:textId="59968614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7712" behindDoc="1" locked="0" layoutInCell="1" allowOverlap="1" wp14:anchorId="3BAAF8B9" wp14:editId="7EA28A19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517650" cy="30988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32DEBA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AAF8B9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39" type="#_x0000_t202" style="position:absolute;margin-left:72.2pt;margin-top:36.8pt;width:119.5pt;height:24.4pt;z-index:-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kMJmQEAACMDAAAOAAAAZHJzL2Uyb0RvYy54bWysUsFuEzEQvSPxD5bvZDetWsIqmwqoQEgV&#10;IJV+gOO1sxZrj5lxspu/Z+xuEkRviIs99ozfvPfG67vJD+JgkByEVi4XtRQmaOhc2LXy6cenNysp&#10;KKnQqQGCaeXRkLzbvH61HmNjrqCHoTMoGCRQM8ZW9inFpqpI98YrWkA0gZMW0KvER9xVHaqR0f1Q&#10;XdX1bTUCdhFBGyK+vX9Oyk3Bt9bo9M1aMkkMrWRuqaxY1m1eq81aNTtUsXd6pqH+gYVXLnDTM9S9&#10;Skrs0b2A8k4jENi00OArsNZpUzSwmmX9l5rHXkVTtLA5FM820f+D1V8Pj/E7ijR9gIkHWERQfAD9&#10;k9ibaozUzDXZU2qIq7PQyaLPO0sQ/JC9PZ79NFMSOqPdLN/e3nBKc+66frdaFcOry+uIlD4b8CIH&#10;rUSeV2GgDg+Ucn/VnEpmMs/9M5M0bSfhOm5znceYr7bQHVnMyPNsJf3aKzRSDF8CG5aHfwrwFGxP&#10;AabhI5QvkjUFeL9PYF1hcMGdGfAkCrH51+RR/3kuVZe/vfkNAAD//wMAUEsDBBQABgAIAAAAIQCh&#10;1U6O3gAAAAoBAAAPAAAAZHJzL2Rvd25yZXYueG1sTI9BT4NAEIXvJv6HzZh4s4tAsCJL0xg9mRgp&#10;Hjwu7BRI2Vlkty3+e8eTPb55X968V2wWO4oTzn5wpOB+FYFAap0ZqFPwWb/erUH4oMno0REq+EEP&#10;m/L6qtC5cWeq8LQLneAQ8rlW0Icw5VL6tker/cpNSOzt3Wx1YDl30sz6zOF2lHEUZdLqgfhDryd8&#10;7rE97I5WwfaLqpfh+735qPbVUNePEb1lB6Vub5btE4iAS/iH4a8+V4eSOzXuSMaLkXWapowqeEgy&#10;EAwk64QPDTtxnIIsC3k5ofwFAAD//wMAUEsBAi0AFAAGAAgAAAAhALaDOJL+AAAA4QEAABMAAAAA&#10;AAAAAAAAAAAAAAAAAFtDb250ZW50X1R5cGVzXS54bWxQSwECLQAUAAYACAAAACEAOP0h/9YAAACU&#10;AQAACwAAAAAAAAAAAAAAAAAvAQAAX3JlbHMvLnJlbHNQSwECLQAUAAYACAAAACEAvbpDCZkBAAAj&#10;AwAADgAAAAAAAAAAAAAAAAAuAgAAZHJzL2Uyb0RvYy54bWxQSwECLQAUAAYACAAAACEAodVOjt4A&#10;AAAKAQAADwAAAAAAAAAAAAAAAADzAwAAZHJzL2Rvd25yZXYueG1sUEsFBgAAAAAEAAQA8wAAAP4E&#10;AAAAAA==&#10;" filled="f" stroked="f">
              <v:textbox inset="0,0,0,0">
                <w:txbxContent>
                  <w:p w14:paraId="2C32DEBA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19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7CCFE" w14:textId="03F79DAD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9760" behindDoc="1" locked="0" layoutInCell="1" allowOverlap="1" wp14:anchorId="3DF2E5B3" wp14:editId="4D68AC9F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517650" cy="30988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1AB482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F2E5B3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40" type="#_x0000_t202" style="position:absolute;margin-left:72.2pt;margin-top:36.8pt;width:119.5pt;height:24.4pt;z-index:-159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XSGmQEAACMDAAAOAAAAZHJzL2Uyb0RvYy54bWysUsGO0zAQvSPxD5bvNOnCLt2o6QpYgZBW&#10;gLTwAa5jNxaxx8y4Tfr3jL1pi9gb4mKPPeM3773x+m7ygzgYJAehlctFLYUJGjoXdq388f3jq5UU&#10;lFTo1ADBtPJoSN5tXr5Yj7ExV9DD0BkUDBKoGWMr+5RiU1Wke+MVLSCawEkL6FXiI+6qDtXI6H6o&#10;rur6phoBu4igDRHf3j8l5abgW2t0+motmSSGVjK3VFYs6zav1Watmh2q2Ds901D/wMIrF7jpGepe&#10;JSX26J5BeacRCGxaaPAVWOu0KRpYzbL+S81jr6IpWtgcimeb6P/B6i+Hx/gNRZrew8QDLCIoPoD+&#10;SexNNUZq5prsKTXE1VnoZNHnnSUIfsjeHs9+mikJndGul29vrjmlOfe6vl2tiuHV5XVESp8MeJGD&#10;ViLPqzBQhwdKub9qTiUzmaf+mUmatpNwHbd5k8eYr7bQHVnMyPNsJf3aKzRSDJ8DG5aHfwrwFGxP&#10;AabhA5QvkjUFeLdPYF1hcMGdGfAkCrH51+RR/3kuVZe/vfkNAAD//wMAUEsDBBQABgAIAAAAIQCh&#10;1U6O3gAAAAoBAAAPAAAAZHJzL2Rvd25yZXYueG1sTI9BT4NAEIXvJv6HzZh4s4tAsCJL0xg9mRgp&#10;Hjwu7BRI2Vlkty3+e8eTPb55X968V2wWO4oTzn5wpOB+FYFAap0ZqFPwWb/erUH4oMno0REq+EEP&#10;m/L6qtC5cWeq8LQLneAQ8rlW0Icw5VL6tker/cpNSOzt3Wx1YDl30sz6zOF2lHEUZdLqgfhDryd8&#10;7rE97I5WwfaLqpfh+735qPbVUNePEb1lB6Vub5btE4iAS/iH4a8+V4eSOzXuSMaLkXWapowqeEgy&#10;EAwk64QPDTtxnIIsC3k5ofwFAAD//wMAUEsBAi0AFAAGAAgAAAAhALaDOJL+AAAA4QEAABMAAAAA&#10;AAAAAAAAAAAAAAAAAFtDb250ZW50X1R5cGVzXS54bWxQSwECLQAUAAYACAAAACEAOP0h/9YAAACU&#10;AQAACwAAAAAAAAAAAAAAAAAvAQAAX3JlbHMvLnJlbHNQSwECLQAUAAYACAAAACEAKbV0hpkBAAAj&#10;AwAADgAAAAAAAAAAAAAAAAAuAgAAZHJzL2Uyb0RvYy54bWxQSwECLQAUAAYACAAAACEAodVOjt4A&#10;AAAKAQAADwAAAAAAAAAAAAAAAADzAwAAZHJzL2Rvd25yZXYueG1sUEsFBgAAAAAEAAQA8wAAAP4E&#10;AAAAAA==&#10;" filled="f" stroked="f">
              <v:textbox inset="0,0,0,0">
                <w:txbxContent>
                  <w:p w14:paraId="651AB482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20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17E22" w14:textId="14B53B3A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1808" behindDoc="1" locked="0" layoutInCell="1" allowOverlap="1" wp14:anchorId="74A8A028" wp14:editId="07ADE130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517650" cy="309880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F0A8B0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8A028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41" type="#_x0000_t202" style="position:absolute;margin-left:72.2pt;margin-top:36.8pt;width:119.5pt;height:24.4pt;z-index:-159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dj3mAEAACMDAAAOAAAAZHJzL2Uyb0RvYy54bWysUsFuEzEQvSPxD5bvZDdFLWGVTQVUIKQK&#10;KpV+gOO1sxZrj5lxspu/Z+xuEgS3ios99ozfvPfG69vJD+JgkByEVi4XtRQmaOhc2LXy6cfnNysp&#10;KKnQqQGCaeXRkLzdvH61HmNjrqCHoTMoGCRQM8ZW9inFpqpI98YrWkA0gZMW0KvER9xVHaqR0f1Q&#10;XdX1TTUCdhFBGyK+vXtOyk3Bt9bo9N1aMkkMrWRuqaxY1m1eq81aNTtUsXd6pqFewMIrF7jpGepO&#10;JSX26P6B8k4jENi00OArsNZpUzSwmmX9l5rHXkVTtLA5FM820f+D1d8Oj/EBRZo+wsQDLCIo3oP+&#10;SexNNUZq5prsKTXE1VnoZNHnnSUIfsjeHs9+mikJndGul+9urjmlOfe2fr9aFcOry+uIlL4Y8CIH&#10;rUSeV2GgDveUcn/VnEpmMs/9M5M0bSfhutwmjzFfbaE7spiR59lK+rVXaKQYvgY2LA//FOAp2J4C&#10;TMMnKF8kawrwYZ/AusLggjsz4EkUYvOvyaP+81yqLn978xsAAP//AwBQSwMEFAAGAAgAAAAhAKHV&#10;To7eAAAACgEAAA8AAABkcnMvZG93bnJldi54bWxMj0FPg0AQhe8m/ofNmHizi0CwIkvTGD2ZGCke&#10;PC7sFEjZWWS3Lf57x5M9vnlf3rxXbBY7ihPOfnCk4H4VgUBqnRmoU/BZv96tQfigyejRESr4QQ+b&#10;8vqq0LlxZ6rwtAud4BDyuVbQhzDlUvq2R6v9yk1I7O3dbHVgOXfSzPrM4XaUcRRl0uqB+EOvJ3zu&#10;sT3sjlbB9ouql+H7vfmo9tVQ148RvWUHpW5vlu0TiIBL+Ifhrz5Xh5I7Ne5IxouRdZqmjCp4SDIQ&#10;DCTrhA8NO3GcgiwLeTmh/AUAAP//AwBQSwECLQAUAAYACAAAACEAtoM4kv4AAADhAQAAEwAAAAAA&#10;AAAAAAAAAAAAAAAAW0NvbnRlbnRfVHlwZXNdLnhtbFBLAQItABQABgAIAAAAIQA4/SH/1gAAAJQB&#10;AAALAAAAAAAAAAAAAAAAAC8BAABfcmVscy8ucmVsc1BLAQItABQABgAIAAAAIQBubdj3mAEAACMD&#10;AAAOAAAAAAAAAAAAAAAAAC4CAABkcnMvZTJvRG9jLnhtbFBLAQItABQABgAIAAAAIQCh1U6O3gAA&#10;AAoBAAAPAAAAAAAAAAAAAAAAAPIDAABkcnMvZG93bnJldi54bWxQSwUGAAAAAAQABADzAAAA/QQA&#10;AAAA&#10;" filled="f" stroked="f">
              <v:textbox inset="0,0,0,0">
                <w:txbxContent>
                  <w:p w14:paraId="2AF0A8B0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21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66F9" w14:textId="7E6966B3" w:rsidR="00D24670" w:rsidRPr="00ED05EC" w:rsidRDefault="00ED05EC" w:rsidP="00ED05EC">
    <w:pPr>
      <w:spacing w:before="7"/>
      <w:ind w:left="20"/>
      <w:rPr>
        <w:sz w:val="40"/>
      </w:rPr>
    </w:pPr>
    <w:r>
      <w:rPr>
        <w:sz w:val="40"/>
      </w:rPr>
      <w:t>&gt;&gt;</w:t>
    </w:r>
    <w:r>
      <w:rPr>
        <w:spacing w:val="-7"/>
        <w:sz w:val="40"/>
      </w:rPr>
      <w:t xml:space="preserve"> </w:t>
    </w:r>
    <w:r>
      <w:rPr>
        <w:sz w:val="40"/>
      </w:rPr>
      <w:t>SLIDE</w:t>
    </w:r>
    <w:r>
      <w:rPr>
        <w:spacing w:val="-2"/>
        <w:sz w:val="40"/>
      </w:rPr>
      <w:t xml:space="preserve"> </w:t>
    </w:r>
    <w:r>
      <w:rPr>
        <w:spacing w:val="-10"/>
        <w:sz w:val="40"/>
      </w:rPr>
      <w:fldChar w:fldCharType="begin"/>
    </w:r>
    <w:r>
      <w:rPr>
        <w:spacing w:val="-10"/>
        <w:sz w:val="40"/>
      </w:rPr>
      <w:instrText xml:space="preserve"> PAGE </w:instrText>
    </w:r>
    <w:r>
      <w:rPr>
        <w:spacing w:val="-10"/>
        <w:sz w:val="40"/>
      </w:rPr>
      <w:fldChar w:fldCharType="separate"/>
    </w:r>
    <w:r>
      <w:rPr>
        <w:spacing w:val="-10"/>
        <w:sz w:val="40"/>
      </w:rPr>
      <w:t>1</w:t>
    </w:r>
    <w:r>
      <w:rPr>
        <w:spacing w:val="-10"/>
        <w:sz w:val="40"/>
      </w:rPr>
      <w:fldChar w:fldCharType="end"/>
    </w:r>
    <w:r w:rsidR="00B12F4C">
      <w:rPr>
        <w:spacing w:val="-10"/>
        <w:sz w:val="40"/>
      </w:rPr>
      <w:tab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0734" w14:textId="167152C4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2832" behindDoc="1" locked="0" layoutInCell="1" allowOverlap="1" wp14:anchorId="67B496FA" wp14:editId="1480F99B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517650" cy="309880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AE430A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496FA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42" type="#_x0000_t202" style="position:absolute;margin-left:72.2pt;margin-top:36.8pt;width:119.5pt;height:24.4pt;z-index:-159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1lmQEAACMDAAAOAAAAZHJzL2Uyb0RvYy54bWysUsGO0zAQvSPxD5bv1OmiLSVqugJWIKQV&#10;rLTwAa5jNxaJx8y4Tfr3jL1pi+CGuNhjz/jNe2+8uZuGXhwtkofQyOWiksIGA60P+0Z+//bx1VoK&#10;Sjq0uodgG3myJO+2L19sxljbG+igby0KBglUj7GRXUqxVopMZwdNC4g2cNIBDjrxEfeqRT0y+tCr&#10;m6paqRGwjQjGEvHt/XNSbgu+c9akr86RTaJvJHNLZcWy7vKqthtd71HHzpuZhv4HFoP2gZteoO51&#10;0uKA/i+owRsEApcWBgYFznljiwZWs6z+UPPU6WiLFjaH4sUm+n+w5svxKT6iSNN7mHiARQTFBzA/&#10;iL1RY6R6rsmeUk1cnYVODoe8swTBD9nb08VPOyVhMtrt8s3qllOGc6+rt+t1MVxdX0ek9MnCIHLQ&#10;SOR5FQb6+EAp99f1uWQm89w/M0nTbhK+5TarPMZ8tYP2xGJGnmcj6edBo5Wi/xzYsDz8c4DnYHcO&#10;MPUfoHyRrCnAu0MC5wuDK+7MgCdRiM2/Jo/693Opuv7t7S8AAAD//wMAUEsDBBQABgAIAAAAIQCh&#10;1U6O3gAAAAoBAAAPAAAAZHJzL2Rvd25yZXYueG1sTI9BT4NAEIXvJv6HzZh4s4tAsCJL0xg9mRgp&#10;Hjwu7BRI2Vlkty3+e8eTPb55X968V2wWO4oTzn5wpOB+FYFAap0ZqFPwWb/erUH4oMno0REq+EEP&#10;m/L6qtC5cWeq8LQLneAQ8rlW0Icw5VL6tker/cpNSOzt3Wx1YDl30sz6zOF2lHEUZdLqgfhDryd8&#10;7rE97I5WwfaLqpfh+735qPbVUNePEb1lB6Vub5btE4iAS/iH4a8+V4eSOzXuSMaLkXWapowqeEgy&#10;EAwk64QPDTtxnIIsC3k5ofwFAAD//wMAUEsBAi0AFAAGAAgAAAAhALaDOJL+AAAA4QEAABMAAAAA&#10;AAAAAAAAAAAAAAAAAFtDb250ZW50X1R5cGVzXS54bWxQSwECLQAUAAYACAAAACEAOP0h/9YAAACU&#10;AQAACwAAAAAAAAAAAAAAAAAvAQAAX3JlbHMvLnJlbHNQSwECLQAUAAYACAAAACEApwUtZZkBAAAj&#10;AwAADgAAAAAAAAAAAAAAAAAuAgAAZHJzL2Uyb0RvYy54bWxQSwECLQAUAAYACAAAACEAodVOjt4A&#10;AAAKAQAADwAAAAAAAAAAAAAAAADzAwAAZHJzL2Rvd25yZXYueG1sUEsFBgAAAAAEAAQA8wAAAP4E&#10;AAAAAA==&#10;" filled="f" stroked="f">
              <v:textbox inset="0,0,0,0">
                <w:txbxContent>
                  <w:p w14:paraId="05AE430A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22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30CC3" w14:textId="6BE05F48" w:rsidR="00650EDF" w:rsidRDefault="00AC49B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4880" behindDoc="1" locked="0" layoutInCell="1" allowOverlap="1" wp14:anchorId="1FB1BC95" wp14:editId="19B43C94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517650" cy="309880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6BB8FC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1BC95" id="_x0000_t202" coordsize="21600,21600" o:spt="202" path="m,l,21600r21600,l21600,xe">
              <v:stroke joinstyle="miter"/>
              <v:path gradientshapeok="t" o:connecttype="rect"/>
            </v:shapetype>
            <v:shape id="Textbox 79" o:spid="_x0000_s1043" type="#_x0000_t202" style="position:absolute;margin-left:72.2pt;margin-top:36.8pt;width:119.5pt;height:24.4pt;z-index:-159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YEUmQEAACMDAAAOAAAAZHJzL2Uyb0RvYy54bWysUsFuEzEQvSPxD5bvZDdFbcMqmwqoQEgV&#10;IJV+gOO1sxZrj5lxspu/Z+xuEkRviIs99ozfvPfG67vJD+JgkByEVi4XtRQmaOhc2LXy6cenNysp&#10;KKnQqQGCaeXRkLzbvH61HmNjrqCHoTMoGCRQM8ZW9inFpqpI98YrWkA0gZMW0KvER9xVHaqR0f1Q&#10;XdX1TTUCdhFBGyK+vX9Oyk3Bt9bo9M1aMkkMrWRuqaxY1m1eq81aNTtUsXd6pqH+gYVXLnDTM9S9&#10;Skrs0b2A8k4jENi00OArsNZpUzSwmmX9l5rHXkVTtLA5FM820f+D1V8Pj/E7ijR9gIkHWERQfAD9&#10;k9ibaozUzDXZU2qIq7PQyaLPO0sQ/JC9PZ79NFMSOqNdL29vrjmlOfe2frdaFcOry+uIlD4b8CIH&#10;rUSeV2GgDg+Ucn/VnEpmMs/9M5M0bSfhOm5zm8eYr7bQHVnMyPNsJf3aKzRSDF8CG5aHfwrwFGxP&#10;AabhI5QvkjUFeL9PYF1hcMGdGfAkCrH51+RR/3kuVZe/vfkNAAD//wMAUEsDBBQABgAIAAAAIQCh&#10;1U6O3gAAAAoBAAAPAAAAZHJzL2Rvd25yZXYueG1sTI9BT4NAEIXvJv6HzZh4s4tAsCJL0xg9mRgp&#10;Hjwu7BRI2Vlkty3+e8eTPb55X968V2wWO4oTzn5wpOB+FYFAap0ZqFPwWb/erUH4oMno0REq+EEP&#10;m/L6qtC5cWeq8LQLneAQ8rlW0Icw5VL6tker/cpNSOzt3Wx1YDl30sz6zOF2lHEUZdLqgfhDryd8&#10;7rE97I5WwfaLqpfh+735qPbVUNePEb1lB6Vub5btE4iAS/iH4a8+V4eSOzXuSMaLkXWapowqeEgy&#10;EAwk64QPDTtxnIIsC3k5ofwFAAD//wMAUEsBAi0AFAAGAAgAAAAhALaDOJL+AAAA4QEAABMAAAAA&#10;AAAAAAAAAAAAAAAAAFtDb250ZW50X1R5cGVzXS54bWxQSwECLQAUAAYACAAAACEAOP0h/9YAAACU&#10;AQAACwAAAAAAAAAAAAAAAAAvAQAAX3JlbHMvLnJlbHNQSwECLQAUAAYACAAAACEA4N2BFJkBAAAj&#10;AwAADgAAAAAAAAAAAAAAAAAuAgAAZHJzL2Uyb0RvYy54bWxQSwECLQAUAAYACAAAACEAodVOjt4A&#10;AAAKAQAADwAAAAAAAAAAAAAAAADzAwAAZHJzL2Rvd25yZXYueG1sUEsFBgAAAAAEAAQA8wAAAP4E&#10;AAAAAA==&#10;" filled="f" stroked="f">
              <v:textbox inset="0,0,0,0">
                <w:txbxContent>
                  <w:p w14:paraId="236BB8FC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23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DA8F" w14:textId="1040B1E1" w:rsidR="00ED05EC" w:rsidRDefault="00ED05EC" w:rsidP="00ED05EC">
    <w:pPr>
      <w:spacing w:before="7"/>
      <w:ind w:left="20"/>
      <w:rPr>
        <w:sz w:val="40"/>
      </w:rPr>
    </w:pPr>
  </w:p>
  <w:p w14:paraId="5C5DAF22" w14:textId="32D38386" w:rsidR="00ED05EC" w:rsidRDefault="00ED05EC" w:rsidP="00ED05EC">
    <w:pPr>
      <w:spacing w:before="7"/>
      <w:ind w:left="20"/>
      <w:rPr>
        <w:sz w:val="40"/>
      </w:rPr>
    </w:pPr>
    <w:r>
      <w:rPr>
        <w:sz w:val="40"/>
      </w:rPr>
      <w:t>&gt;&gt;</w:t>
    </w:r>
    <w:r>
      <w:rPr>
        <w:spacing w:val="-7"/>
        <w:sz w:val="40"/>
      </w:rPr>
      <w:t xml:space="preserve"> </w:t>
    </w:r>
    <w:r>
      <w:rPr>
        <w:sz w:val="40"/>
      </w:rPr>
      <w:t>SLIDE</w:t>
    </w:r>
    <w:r>
      <w:rPr>
        <w:spacing w:val="-2"/>
        <w:sz w:val="40"/>
      </w:rPr>
      <w:t xml:space="preserve"> </w:t>
    </w:r>
    <w:r>
      <w:rPr>
        <w:spacing w:val="-10"/>
        <w:sz w:val="40"/>
      </w:rPr>
      <w:fldChar w:fldCharType="begin"/>
    </w:r>
    <w:r>
      <w:rPr>
        <w:spacing w:val="-10"/>
        <w:sz w:val="40"/>
      </w:rPr>
      <w:instrText xml:space="preserve"> PAGE </w:instrText>
    </w:r>
    <w:r>
      <w:rPr>
        <w:spacing w:val="-10"/>
        <w:sz w:val="40"/>
      </w:rPr>
      <w:fldChar w:fldCharType="separate"/>
    </w:r>
    <w:r>
      <w:rPr>
        <w:spacing w:val="-10"/>
        <w:sz w:val="40"/>
      </w:rPr>
      <w:t>2</w:t>
    </w:r>
    <w:r>
      <w:rPr>
        <w:spacing w:val="-10"/>
        <w:sz w:val="40"/>
      </w:rPr>
      <w:fldChar w:fldCharType="end"/>
    </w:r>
    <w:r w:rsidR="00B12F4C">
      <w:rPr>
        <w:spacing w:val="-10"/>
        <w:sz w:val="40"/>
      </w:rPr>
      <w:tab/>
    </w:r>
    <w:r w:rsidR="00B12F4C">
      <w:rPr>
        <w:spacing w:val="-10"/>
        <w:sz w:val="40"/>
      </w:rPr>
      <w:tab/>
    </w:r>
    <w:r w:rsidR="00B12F4C">
      <w:rPr>
        <w:spacing w:val="-10"/>
        <w:sz w:val="40"/>
      </w:rPr>
      <w:tab/>
    </w:r>
    <w:r w:rsidR="00B12F4C">
      <w:rPr>
        <w:spacing w:val="-10"/>
        <w:sz w:val="40"/>
      </w:rPr>
      <w:tab/>
    </w:r>
    <w:r w:rsidR="00B12F4C">
      <w:rPr>
        <w:spacing w:val="-10"/>
        <w:sz w:val="40"/>
      </w:rPr>
      <w:tab/>
    </w:r>
    <w:r w:rsidR="00B12F4C">
      <w:rPr>
        <w:spacing w:val="-10"/>
        <w:sz w:val="40"/>
      </w:rPr>
      <w:tab/>
    </w:r>
    <w:r w:rsidR="00B12F4C">
      <w:rPr>
        <w:spacing w:val="-10"/>
        <w:sz w:val="40"/>
      </w:rPr>
      <w:tab/>
    </w:r>
    <w:r w:rsidR="00B12F4C">
      <w:rPr>
        <w:spacing w:val="-10"/>
        <w:sz w:val="40"/>
      </w:rPr>
      <w:tab/>
    </w:r>
    <w:r w:rsidR="00B12F4C">
      <w:rPr>
        <w:spacing w:val="-10"/>
        <w:sz w:val="40"/>
      </w:rPr>
      <w:tab/>
    </w:r>
    <w:r w:rsidR="00B12F4C">
      <w:rPr>
        <w:spacing w:val="-10"/>
        <w:sz w:val="40"/>
      </w:rPr>
      <w:tab/>
    </w:r>
    <w:r w:rsidR="00B12F4C">
      <w:rPr>
        <w:spacing w:val="-10"/>
        <w:sz w:val="40"/>
      </w:rPr>
      <w:tab/>
    </w:r>
    <w:r w:rsidR="00B12F4C">
      <w:rPr>
        <w:spacing w:val="-10"/>
        <w:sz w:val="40"/>
      </w:rPr>
      <w:tab/>
    </w:r>
  </w:p>
  <w:p w14:paraId="215DF3D1" w14:textId="528ACCEB" w:rsidR="00650EDF" w:rsidRPr="00ED05EC" w:rsidRDefault="00650EDF" w:rsidP="00ED05E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13B6C" w14:textId="3F4EA59B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1600" behindDoc="1" locked="0" layoutInCell="1" allowOverlap="1" wp14:anchorId="1B30F197" wp14:editId="473412A2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376045" cy="30988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045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ACF6C9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4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0F197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72.2pt;margin-top:36.8pt;width:108.35pt;height:24.4pt;z-index:-1599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MhcmQEAACIDAAAOAAAAZHJzL2Uyb0RvYy54bWysUsFuEzEQvSP1HyzfyW5bKGGVTUWpQEgV&#10;IBU+wPHaWatrj5lxspu/Z+xuEgQ31Mt4bI/fvPfGq9vJD2JvkByEVl4uailM0NC5sG3lzx+fXi+l&#10;oKRCpwYIppUHQ/J2ffFqNcbGXEEPQ2dQMEigZoyt7FOKTVWR7o1XtIBoAl9aQK8Sb3FbdahGRvdD&#10;dVXXN9UI2EUEbYj49P75Uq4LvrVGp2/WkkliaCVzSyViiZscq/VKNVtUsXd6pqH+g4VXLnDTE9S9&#10;Skrs0P0D5Z1GILBpocFXYK3TpmhgNZf1X2oeexVN0cLmUDzZRC8Hq7/uH+N3FGm6g4kHWERQfAD9&#10;ROxNNUZq5prsKTXE1VnoZNHnlSUIfsjeHk5+mikJndGu393Ub95Kofnuun6/XBbDq/PriJQ+G/Ai&#10;J61EnldhoPYPlHJ/1RxLZjLP/TOTNG0m4bpMmivzyQa6A2sZeZytpF87hUaK4Utgv/Lsjwkek80x&#10;wTR8hPJDsqQAH3YJrCsEzrgzAR5E4TV/mjzpP/el6vy1178BAAD//wMAUEsDBBQABgAIAAAAIQCx&#10;Ohf+3gAAAAoBAAAPAAAAZHJzL2Rvd25yZXYueG1sTI9BT4NAEIXvJv6HzZh4swuUoCJL0xg9mRgp&#10;Hjwu7BRI2Vlkty3+e8eTPb68L2++KTaLHcUJZz84UhCvIhBIrTMDdQo+69e7BxA+aDJ6dIQKftDD&#10;pry+KnRu3JkqPO1CJ3iEfK4V9CFMuZS+7dFqv3ITEnd7N1sdOM6dNLM+87gdZRJFmbR6IL7Q6wmf&#10;e2wPu6NVsP2i6mX4fm8+qn011PVjRG/ZQanbm2X7BCLgEv5h+NNndSjZqXFHMl6MnNM0ZVTB/ToD&#10;wcA6i2MQDTdJkoIsC3n5QvkLAAD//wMAUEsBAi0AFAAGAAgAAAAhALaDOJL+AAAA4QEAABMAAAAA&#10;AAAAAAAAAAAAAAAAAFtDb250ZW50X1R5cGVzXS54bWxQSwECLQAUAAYACAAAACEAOP0h/9YAAACU&#10;AQAACwAAAAAAAAAAAAAAAAAvAQAAX3JlbHMvLnJlbHNQSwECLQAUAAYACAAAACEA/1zIXJkBAAAi&#10;AwAADgAAAAAAAAAAAAAAAAAuAgAAZHJzL2Uyb0RvYy54bWxQSwECLQAUAAYACAAAACEAsToX/t4A&#10;AAAKAQAADwAAAAAAAAAAAAAAAADzAwAAZHJzL2Rvd25yZXYueG1sUEsFBgAAAAAEAAQA8wAAAP4E&#10;AAAAAA==&#10;" filled="f" stroked="f">
              <v:textbox inset="0,0,0,0">
                <w:txbxContent>
                  <w:p w14:paraId="6EACF6C9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10"/>
                        <w:sz w:val="40"/>
                      </w:rPr>
                      <w:fldChar w:fldCharType="begin"/>
                    </w:r>
                    <w:r>
                      <w:rPr>
                        <w:spacing w:val="-10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40"/>
                      </w:rPr>
                      <w:fldChar w:fldCharType="separate"/>
                    </w:r>
                    <w:r>
                      <w:rPr>
                        <w:spacing w:val="-10"/>
                        <w:sz w:val="40"/>
                      </w:rPr>
                      <w:t>4</w:t>
                    </w:r>
                    <w:r>
                      <w:rPr>
                        <w:spacing w:val="-10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1AF0" w14:textId="41028369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3648" behindDoc="1" locked="0" layoutInCell="1" allowOverlap="1" wp14:anchorId="57693340" wp14:editId="2782933C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376045" cy="30988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045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7D1433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40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693340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72.2pt;margin-top:36.8pt;width:108.35pt;height:24.4pt;z-index:-1599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D3OmQEAACIDAAAOAAAAZHJzL2Uyb0RvYy54bWysUt2OEyEUvjfxHQj3dma7unYnnW7UjcZk&#10;oyarD0AZ6BAHDp5DO9O398BOW+PeGW/gAIeP74f13eQHcTBIDkIrrxa1FCZo6FzYtfLH94+vVlJQ&#10;UqFTAwTTyqMhebd5+WI9xsYsoYehMygYJFAzxlb2KcWmqkj3xitaQDSBDy2gV4mXuKs6VCOj+6Fa&#10;1vVNNQJ2EUEbIt69fzqUm4JvrdHpq7VkkhhaydxSGbGM2zxWm7Vqdqhi7/RMQ/0DC69c4EfPUPcq&#10;KbFH9wzKO41AYNNCg6/AWqdN0cBqruq/1Dz2Kpqihc2heLaJ/h+s/nJ4jN9QpOk9TBxgEUHxAfRP&#10;Ym+qMVIz92RPqSHuzkIniz7PLEHwRfb2ePbTTEnojHb99qZ+/UYKzWfX9e1qVQyvLrcjUvpkwItc&#10;tBI5r8JAHR4o5fdVc2qZyTy9n5mkaTsJ17VymVPMO1vojqxl5DhbSb/2Co0Uw+fAfuXsTwWeiu2p&#10;wDR8gPJDsqQA7/YJrCsELrgzAQ6i8Jo/TU76z3XpunztzW8AAAD//wMAUEsDBBQABgAIAAAAIQCx&#10;Ohf+3gAAAAoBAAAPAAAAZHJzL2Rvd25yZXYueG1sTI9BT4NAEIXvJv6HzZh4swuUoCJL0xg9mRgp&#10;Hjwu7BRI2Vlkty3+e8eTPb68L2++KTaLHcUJZz84UhCvIhBIrTMDdQo+69e7BxA+aDJ6dIQKftDD&#10;pry+KnRu3JkqPO1CJ3iEfK4V9CFMuZS+7dFqv3ITEnd7N1sdOM6dNLM+87gdZRJFmbR6IL7Q6wmf&#10;e2wPu6NVsP2i6mX4fm8+qn011PVjRG/ZQanbm2X7BCLgEv5h+NNndSjZqXFHMl6MnNM0ZVTB/ToD&#10;wcA6i2MQDTdJkoIsC3n5QvkLAAD//wMAUEsBAi0AFAAGAAgAAAAhALaDOJL+AAAA4QEAABMAAAAA&#10;AAAAAAAAAAAAAAAAAFtDb250ZW50X1R5cGVzXS54bWxQSwECLQAUAAYACAAAACEAOP0h/9YAAACU&#10;AQAACwAAAAAAAAAAAAAAAAAvAQAAX3JlbHMvLnJlbHNQSwECLQAUAAYACAAAACEANjQ9zpkBAAAi&#10;AwAADgAAAAAAAAAAAAAAAAAuAgAAZHJzL2Uyb0RvYy54bWxQSwECLQAUAAYACAAAACEAsToX/t4A&#10;AAAKAQAADwAAAAAAAAAAAAAAAADzAwAAZHJzL2Rvd25yZXYueG1sUEsFBgAAAAAEAAQA8wAAAP4E&#10;AAAAAA==&#10;" filled="f" stroked="f">
              <v:textbox inset="0,0,0,0">
                <w:txbxContent>
                  <w:p w14:paraId="007D1433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10"/>
                        <w:sz w:val="40"/>
                      </w:rPr>
                      <w:fldChar w:fldCharType="begin"/>
                    </w:r>
                    <w:r>
                      <w:rPr>
                        <w:spacing w:val="-10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40"/>
                      </w:rPr>
                      <w:fldChar w:fldCharType="separate"/>
                    </w:r>
                    <w:r>
                      <w:rPr>
                        <w:spacing w:val="-10"/>
                        <w:sz w:val="40"/>
                      </w:rPr>
                      <w:t>5</w:t>
                    </w:r>
                    <w:r>
                      <w:rPr>
                        <w:spacing w:val="-10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69F7" w14:textId="4AF4FD42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5696" behindDoc="1" locked="0" layoutInCell="1" allowOverlap="1" wp14:anchorId="666A3EB9" wp14:editId="33A4AF95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376045" cy="30988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045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0C85D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4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A3EB9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9" type="#_x0000_t202" style="position:absolute;margin-left:72.2pt;margin-top:36.8pt;width:108.35pt;height:24.4pt;z-index:-1599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JG/mAEAACIDAAAOAAAAZHJzL2Uyb0RvYy54bWysUs1uEzEQviP1HSzfyW5bKGGVTUWpQEgV&#10;IBUewPHaWatrj5lxspu3Z+xuEgQ31Is9tsefvx+vbic/iL1BchBaebmopTBBQ+fCtpU/f3x6vZSC&#10;kgqdGiCYVh4Mydv1xavVGBtzBT0MnUHBIIGaMbayTyk2VUW6N17RAqIJfGgBvUq8xG3VoRoZ3Q/V&#10;VV3fVCNgFxG0IeLd++dDuS741hqdvllLJomhlcwtlRHLuMljtV6pZosq9k7PNNR/sPDKBX70BHWv&#10;khI7dP9AeacRCGxaaPAVWOu0KRpYzWX9l5rHXkVTtLA5FE820cvB6q/7x/gdRZruYOIAiwiKD6Cf&#10;iL2pxkjN3JM9pYa4OwudLPo8swTBF9nbw8lPMyWhM9r1u5v6zVspNJ9d1++Xy2J4db4dkdJnA17k&#10;opXIeRUGav9AKb+vmmPLTOb5/cwkTZtJuI6Rc4p5ZwPdgbWMHGcr6ddOoZFi+BLYr5z9scBjsTkW&#10;mIaPUH5IlhTgwy6BdYXAGXcmwEEUXvOnyUn/uS5d56+9/g0AAP//AwBQSwMEFAAGAAgAAAAhALE6&#10;F/7eAAAACgEAAA8AAABkcnMvZG93bnJldi54bWxMj0FPg0AQhe8m/ofNmHizC5SgIkvTGD2ZGCke&#10;PC7sFEjZWWS3Lf57x5M9vrwvb74pNosdxQlnPzhSEK8iEEitMwN1Cj7r17sHED5oMnp0hAp+0MOm&#10;vL4qdG7cmSo87UIneIR8rhX0IUy5lL7t0Wq/chMSd3s3Wx04zp00sz7zuB1lEkWZtHogvtDrCZ97&#10;bA+7o1Ww/aLqZfh+bz6qfTXU9WNEb9lBqdubZfsEIuAS/mH402d1KNmpcUcyXoyc0zRlVMH9OgPB&#10;wDqLYxANN0mSgiwLeflC+QsAAP//AwBQSwECLQAUAAYACAAAACEAtoM4kv4AAADhAQAAEwAAAAAA&#10;AAAAAAAAAAAAAAAAW0NvbnRlbnRfVHlwZXNdLnhtbFBLAQItABQABgAIAAAAIQA4/SH/1gAAAJQB&#10;AAALAAAAAAAAAAAAAAAAAC8BAABfcmVscy8ucmVsc1BLAQItABQABgAIAAAAIQBx7JG/mAEAACID&#10;AAAOAAAAAAAAAAAAAAAAAC4CAABkcnMvZTJvRG9jLnhtbFBLAQItABQABgAIAAAAIQCxOhf+3gAA&#10;AAoBAAAPAAAAAAAAAAAAAAAAAPIDAABkcnMvZG93bnJldi54bWxQSwUGAAAAAAQABADzAAAA/QQA&#10;AAAA&#10;" filled="f" stroked="f">
              <v:textbox inset="0,0,0,0">
                <w:txbxContent>
                  <w:p w14:paraId="1EE0C85D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10"/>
                        <w:sz w:val="40"/>
                      </w:rPr>
                      <w:fldChar w:fldCharType="begin"/>
                    </w:r>
                    <w:r>
                      <w:rPr>
                        <w:spacing w:val="-10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40"/>
                      </w:rPr>
                      <w:fldChar w:fldCharType="separate"/>
                    </w:r>
                    <w:r>
                      <w:rPr>
                        <w:spacing w:val="-10"/>
                        <w:sz w:val="40"/>
                      </w:rPr>
                      <w:t>6</w:t>
                    </w:r>
                    <w:r>
                      <w:rPr>
                        <w:spacing w:val="-10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F80E5" w14:textId="5184B15D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7744" behindDoc="1" locked="0" layoutInCell="1" allowOverlap="1" wp14:anchorId="2E7340A2" wp14:editId="25B5C8C9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376045" cy="30988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045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D2E739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4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340A2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30" type="#_x0000_t202" style="position:absolute;margin-left:72.2pt;margin-top:36.8pt;width:108.35pt;height:24.4pt;z-index:-1598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6YwmQEAACIDAAAOAAAAZHJzL2Uyb0RvYy54bWysUt2OEyEUvjfxHQj3dmZ/XOuk04260Zhs&#10;XJPVB6AMdIgDB8+hnenbe2CnrXHvNt7AAQ4f3w+r28kPYm+QHIRWXixqKUzQ0LmwbeXPH5/fLKWg&#10;pEKnBgimlQdD8nb9+tVqjI25hB6GzqBgkEDNGFvZpxSbqiLdG69oAdEEPrSAXiVe4rbqUI2M7ofq&#10;sq5vqhGwiwjaEPHu3dOhXBd8a41OD9aSSWJoJXNLZcQybvJYrVeq2aKKvdMzDfUCFl65wI+eoO5U&#10;UmKH7hmUdxqBwKaFBl+BtU6booHVXNT/qHnsVTRFC5tD8WQT/T9Y/W3/GL+jSNNHmDjAIoLiPehf&#10;xN5UY6Rm7smeUkPcnYVOFn2eWYLgi+zt4eSnmZLQGe3q3U19/VYKzWdX9fvlshhenW9HpPTFgBe5&#10;aCVyXoWB2t9Tyu+r5tgyk3l6PzNJ02YSrmvldU4x72ygO7CWkeNsJf3eKTRSDF8D+5WzPxZ4LDbH&#10;AtPwCcoPyZICfNglsK4QOOPOBDiIwmv+NDnpv9el6/y1138AAAD//wMAUEsDBBQABgAIAAAAIQCx&#10;Ohf+3gAAAAoBAAAPAAAAZHJzL2Rvd25yZXYueG1sTI9BT4NAEIXvJv6HzZh4swuUoCJL0xg9mRgp&#10;Hjwu7BRI2Vlkty3+e8eTPb68L2++KTaLHcUJZz84UhCvIhBIrTMDdQo+69e7BxA+aDJ6dIQKftDD&#10;pry+KnRu3JkqPO1CJ3iEfK4V9CFMuZS+7dFqv3ITEnd7N1sdOM6dNLM+87gdZRJFmbR6IL7Q6wmf&#10;e2wPu6NVsP2i6mX4fm8+qn011PVjRG/ZQanbm2X7BCLgEv5h+NNndSjZqXFHMl6MnNM0ZVTB/ToD&#10;wcA6i2MQDTdJkoIsC3n5QvkLAAD//wMAUEsBAi0AFAAGAAgAAAAhALaDOJL+AAAA4QEAABMAAAAA&#10;AAAAAAAAAAAAAAAAAFtDb250ZW50X1R5cGVzXS54bWxQSwECLQAUAAYACAAAACEAOP0h/9YAAACU&#10;AQAACwAAAAAAAAAAAAAAAAAvAQAAX3JlbHMvLnJlbHNQSwECLQAUAAYACAAAACEA5eOmMJkBAAAi&#10;AwAADgAAAAAAAAAAAAAAAAAuAgAAZHJzL2Uyb0RvYy54bWxQSwECLQAUAAYACAAAACEAsToX/t4A&#10;AAAKAQAADwAAAAAAAAAAAAAAAADzAwAAZHJzL2Rvd25yZXYueG1sUEsFBgAAAAAEAAQA8wAAAP4E&#10;AAAAAA==&#10;" filled="f" stroked="f">
              <v:textbox inset="0,0,0,0">
                <w:txbxContent>
                  <w:p w14:paraId="53D2E739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10"/>
                        <w:sz w:val="40"/>
                      </w:rPr>
                      <w:fldChar w:fldCharType="begin"/>
                    </w:r>
                    <w:r>
                      <w:rPr>
                        <w:spacing w:val="-10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40"/>
                      </w:rPr>
                      <w:fldChar w:fldCharType="separate"/>
                    </w:r>
                    <w:r>
                      <w:rPr>
                        <w:spacing w:val="-10"/>
                        <w:sz w:val="40"/>
                      </w:rPr>
                      <w:t>7</w:t>
                    </w:r>
                    <w:r>
                      <w:rPr>
                        <w:spacing w:val="-10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5C74" w14:textId="647CE42B" w:rsidR="00650EDF" w:rsidRDefault="002204B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C9D600" wp14:editId="61A8B8DA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376045" cy="30988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6045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0EFAF0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40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C9D600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1" type="#_x0000_t202" style="position:absolute;margin-left:72.2pt;margin-top:36.8pt;width:108.35pt;height:24.4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wpBmQEAACIDAAAOAAAAZHJzL2Uyb0RvYy54bWysUs1uEzEQviPxDpbvZLctLWGVTQVUIKSK&#10;IhUewPHaWYu1x8w42c3bM3Y3CaK3ios9tsefvx+vbic/iL1BchBaebGopTBBQ+fCtpU/f3x+s5SC&#10;kgqdGiCYVh4Mydv161erMTbmEnoYOoOCQQI1Y2xln1Jsqop0b7yiBUQT+NACepV4iduqQzUyuh+q&#10;y7q+qUbALiJoQ8S7d0+Hcl3wrTU6PVhLJomhlcwtlRHLuMljtV6pZosq9k7PNNQLWHjlAj96grpT&#10;SYkdumdQ3mkEApsWGnwF1jptigZWc1H/o+axV9EULWwOxZNN9P9g9bf9Y/yOIk0fYeIAiwiK96B/&#10;EXtTjZGauSd7Sg1xdxY6WfR5ZgmCL7K3h5OfZkpCZ7Srdzf122spNJ9d1e+Xy2J4db4dkdIXA17k&#10;opXIeRUGan9PKb+vmmPLTObp/cwkTZtJuK6V1znFvLOB7sBaRo6zlfR7p9BIMXwN7FfO/ljgsdgc&#10;C0zDJyg/JEsK8GGXwLpC4Iw7E+AgCq/50+Sk/16XrvPXXv8BAAD//wMAUEsDBBQABgAIAAAAIQCx&#10;Ohf+3gAAAAoBAAAPAAAAZHJzL2Rvd25yZXYueG1sTI9BT4NAEIXvJv6HzZh4swuUoCJL0xg9mRgp&#10;Hjwu7BRI2Vlkty3+e8eTPb68L2++KTaLHcUJZz84UhCvIhBIrTMDdQo+69e7BxA+aDJ6dIQKftDD&#10;pry+KnRu3JkqPO1CJ3iEfK4V9CFMuZS+7dFqv3ITEnd7N1sdOM6dNLM+87gdZRJFmbR6IL7Q6wmf&#10;e2wPu6NVsP2i6mX4fm8+qn011PVjRG/ZQanbm2X7BCLgEv5h+NNndSjZqXFHMl6MnNM0ZVTB/ToD&#10;wcA6i2MQDTdJkoIsC3n5QvkLAAD//wMAUEsBAi0AFAAGAAgAAAAhALaDOJL+AAAA4QEAABMAAAAA&#10;AAAAAAAAAAAAAAAAAFtDb250ZW50X1R5cGVzXS54bWxQSwECLQAUAAYACAAAACEAOP0h/9YAAACU&#10;AQAACwAAAAAAAAAAAAAAAAAvAQAAX3JlbHMvLnJlbHNQSwECLQAUAAYACAAAACEAojsKQZkBAAAi&#10;AwAADgAAAAAAAAAAAAAAAAAuAgAAZHJzL2Uyb0RvYy54bWxQSwECLQAUAAYACAAAACEAsToX/t4A&#10;AAAKAQAADwAAAAAAAAAAAAAAAADzAwAAZHJzL2Rvd25yZXYueG1sUEsFBgAAAAAEAAQA8wAAAP4E&#10;AAAAAA==&#10;" filled="f" stroked="f">
              <v:textbox inset="0,0,0,0">
                <w:txbxContent>
                  <w:p w14:paraId="000EFAF0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10"/>
                        <w:sz w:val="40"/>
                      </w:rPr>
                      <w:fldChar w:fldCharType="begin"/>
                    </w:r>
                    <w:r>
                      <w:rPr>
                        <w:spacing w:val="-10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40"/>
                      </w:rPr>
                      <w:fldChar w:fldCharType="separate"/>
                    </w:r>
                    <w:r>
                      <w:rPr>
                        <w:spacing w:val="-10"/>
                        <w:sz w:val="40"/>
                      </w:rPr>
                      <w:t>8</w:t>
                    </w:r>
                    <w:r>
                      <w:rPr>
                        <w:spacing w:val="-10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5F86" w14:textId="7D30CDAA" w:rsidR="00650EDF" w:rsidRDefault="00FC672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31840" behindDoc="1" locked="0" layoutInCell="1" allowOverlap="1" wp14:anchorId="215F13CB" wp14:editId="457747F8">
              <wp:simplePos x="0" y="0"/>
              <wp:positionH relativeFrom="page">
                <wp:posOffset>916939</wp:posOffset>
              </wp:positionH>
              <wp:positionV relativeFrom="page">
                <wp:posOffset>467338</wp:posOffset>
              </wp:positionV>
              <wp:extent cx="1517650" cy="30988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650" cy="309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05D2B8" w14:textId="77777777" w:rsidR="00650EDF" w:rsidRDefault="00000000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&gt;&gt;</w:t>
                          </w:r>
                          <w:r>
                            <w:rPr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SLIDE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4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4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4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5F13CB"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2" type="#_x0000_t202" style="position:absolute;margin-left:72.2pt;margin-top:36.8pt;width:119.5pt;height:24.4pt;z-index:-159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qmjmAEAACIDAAAOAAAAZHJzL2Uyb0RvYy54bWysUs2O0zAQviPxDpbv1OmiLSVqugJWIKQV&#10;rLTwAK5jNxaJx8y4Tfr2jL1pi+CGuDjjzPjz9+PN3TT04miRPIRGLheVFDYYaH3YN/L7t4+v1lJQ&#10;0qHVPQTbyJMlebd9+WIzxtreQAd9a1EwSKB6jI3sUoq1UmQ6O2haQLSBmw5w0Im3uFct6pHRh17d&#10;VNVKjYBtRDCWiP/ePzfltuA7Z0366hzZJPpGMrdUVizrLq9qu9H1HnXsvJlp6H9gMWgf+NIL1L1O&#10;WhzQ/wU1eINA4NLCwKDAOW9s0cBqltUfap46HW3RwuZQvNhE/w/WfDk+xUcUaXoPEwdYRFB8APOD&#10;2Bs1Rqrnmewp1cTTWejkcMhfliD4IHt7uvhppyRMRrtdvlndcstw73X1dr0uhqvr6YiUPlkYRC4a&#10;iZxXYaCPD5Ty/bo+j8xknu/PTNK0m4RvG7nKKeY/O2hPrGXkOBtJPw8arRT958B+5ezPBZ6L3bnA&#10;1H+A8kKypADvDgmcLwSuuDMBDqLwmh9NTvr3fZm6Pu3tLwAAAP//AwBQSwMEFAAGAAgAAAAhAKHV&#10;To7eAAAACgEAAA8AAABkcnMvZG93bnJldi54bWxMj0FPg0AQhe8m/ofNmHizi0CwIkvTGD2ZGCke&#10;PC7sFEjZWWS3Lf57x5M9vnlf3rxXbBY7ihPOfnCk4H4VgUBqnRmoU/BZv96tQfigyejRESr4QQ+b&#10;8vqq0LlxZ6rwtAud4BDyuVbQhzDlUvq2R6v9yk1I7O3dbHVgOXfSzPrM4XaUcRRl0uqB+EOvJ3zu&#10;sT3sjlbB9ouql+H7vfmo9tVQ148RvWUHpW5vlu0TiIBL+Ifhrz5Xh5I7Ne5IxouRdZqmjCp4SDIQ&#10;DCTrhA8NO3GcgiwLeTmh/AUAAP//AwBQSwECLQAUAAYACAAAACEAtoM4kv4AAADhAQAAEwAAAAAA&#10;AAAAAAAAAAAAAAAAW0NvbnRlbnRfVHlwZXNdLnhtbFBLAQItABQABgAIAAAAIQA4/SH/1gAAAJQB&#10;AAALAAAAAAAAAAAAAAAAAC8BAABfcmVscy8ucmVsc1BLAQItABQABgAIAAAAIQA9rqmjmAEAACID&#10;AAAOAAAAAAAAAAAAAAAAAC4CAABkcnMvZTJvRG9jLnhtbFBLAQItABQABgAIAAAAIQCh1U6O3gAA&#10;AAoBAAAPAAAAAAAAAAAAAAAAAPIDAABkcnMvZG93bnJldi54bWxQSwUGAAAAAAQABADzAAAA/QQA&#10;AAAA&#10;" filled="f" stroked="f">
              <v:textbox inset="0,0,0,0">
                <w:txbxContent>
                  <w:p w14:paraId="5305D2B8" w14:textId="77777777" w:rsidR="00650EDF" w:rsidRDefault="00000000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&gt;&gt;</w:t>
                    </w:r>
                    <w:r>
                      <w:rPr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SLIDE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pacing w:val="-5"/>
                        <w:sz w:val="40"/>
                      </w:rPr>
                      <w:fldChar w:fldCharType="begin"/>
                    </w:r>
                    <w:r>
                      <w:rPr>
                        <w:spacing w:val="-5"/>
                        <w:sz w:val="4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40"/>
                      </w:rPr>
                      <w:fldChar w:fldCharType="separate"/>
                    </w:r>
                    <w:r>
                      <w:rPr>
                        <w:spacing w:val="-5"/>
                        <w:sz w:val="40"/>
                      </w:rPr>
                      <w:t>10</w:t>
                    </w:r>
                    <w:r>
                      <w:rPr>
                        <w:spacing w:val="-5"/>
                        <w:sz w:val="4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73C8A"/>
    <w:multiLevelType w:val="hybridMultilevel"/>
    <w:tmpl w:val="9118AF0E"/>
    <w:lvl w:ilvl="0" w:tplc="19A41B24">
      <w:numFmt w:val="bullet"/>
      <w:lvlText w:val="•"/>
      <w:lvlJc w:val="left"/>
      <w:pPr>
        <w:ind w:left="1127" w:hanging="360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100"/>
        <w:sz w:val="40"/>
        <w:szCs w:val="40"/>
        <w:lang w:val="en-US" w:eastAsia="en-US" w:bidi="ar-SA"/>
      </w:rPr>
    </w:lvl>
    <w:lvl w:ilvl="1" w:tplc="7E5AC03C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2" w:tplc="5C4C4042">
      <w:numFmt w:val="bullet"/>
      <w:lvlText w:val="•"/>
      <w:lvlJc w:val="left"/>
      <w:pPr>
        <w:ind w:left="4282" w:hanging="360"/>
      </w:pPr>
      <w:rPr>
        <w:rFonts w:hint="default"/>
        <w:lang w:val="en-US" w:eastAsia="en-US" w:bidi="ar-SA"/>
      </w:rPr>
    </w:lvl>
    <w:lvl w:ilvl="3" w:tplc="7C3ED836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4" w:tplc="398E593A">
      <w:numFmt w:val="bullet"/>
      <w:lvlText w:val="•"/>
      <w:lvlJc w:val="left"/>
      <w:pPr>
        <w:ind w:left="7445" w:hanging="360"/>
      </w:pPr>
      <w:rPr>
        <w:rFonts w:hint="default"/>
        <w:lang w:val="en-US" w:eastAsia="en-US" w:bidi="ar-SA"/>
      </w:rPr>
    </w:lvl>
    <w:lvl w:ilvl="5" w:tplc="6582C9BC">
      <w:numFmt w:val="bullet"/>
      <w:lvlText w:val="•"/>
      <w:lvlJc w:val="left"/>
      <w:pPr>
        <w:ind w:left="9026" w:hanging="360"/>
      </w:pPr>
      <w:rPr>
        <w:rFonts w:hint="default"/>
        <w:lang w:val="en-US" w:eastAsia="en-US" w:bidi="ar-SA"/>
      </w:rPr>
    </w:lvl>
    <w:lvl w:ilvl="6" w:tplc="E78A2BC4">
      <w:numFmt w:val="bullet"/>
      <w:lvlText w:val="•"/>
      <w:lvlJc w:val="left"/>
      <w:pPr>
        <w:ind w:left="10607" w:hanging="360"/>
      </w:pPr>
      <w:rPr>
        <w:rFonts w:hint="default"/>
        <w:lang w:val="en-US" w:eastAsia="en-US" w:bidi="ar-SA"/>
      </w:rPr>
    </w:lvl>
    <w:lvl w:ilvl="7" w:tplc="8B12D89E">
      <w:numFmt w:val="bullet"/>
      <w:lvlText w:val="•"/>
      <w:lvlJc w:val="left"/>
      <w:pPr>
        <w:ind w:left="12189" w:hanging="360"/>
      </w:pPr>
      <w:rPr>
        <w:rFonts w:hint="default"/>
        <w:lang w:val="en-US" w:eastAsia="en-US" w:bidi="ar-SA"/>
      </w:rPr>
    </w:lvl>
    <w:lvl w:ilvl="8" w:tplc="B50C3E98">
      <w:numFmt w:val="bullet"/>
      <w:lvlText w:val="•"/>
      <w:lvlJc w:val="left"/>
      <w:pPr>
        <w:ind w:left="1377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1547AD"/>
    <w:multiLevelType w:val="hybridMultilevel"/>
    <w:tmpl w:val="D10EB250"/>
    <w:lvl w:ilvl="0" w:tplc="46385AF0">
      <w:numFmt w:val="bullet"/>
      <w:lvlText w:val="•"/>
      <w:lvlJc w:val="left"/>
      <w:pPr>
        <w:ind w:left="606" w:hanging="360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100"/>
        <w:sz w:val="64"/>
        <w:szCs w:val="64"/>
        <w:lang w:val="en-US" w:eastAsia="en-US" w:bidi="ar-SA"/>
      </w:rPr>
    </w:lvl>
    <w:lvl w:ilvl="1" w:tplc="42DED1D0">
      <w:numFmt w:val="bullet"/>
      <w:lvlText w:val="•"/>
      <w:lvlJc w:val="left"/>
      <w:pPr>
        <w:ind w:left="2233" w:hanging="360"/>
      </w:pPr>
      <w:rPr>
        <w:rFonts w:hint="default"/>
        <w:lang w:val="en-US" w:eastAsia="en-US" w:bidi="ar-SA"/>
      </w:rPr>
    </w:lvl>
    <w:lvl w:ilvl="2" w:tplc="D39C85F4">
      <w:numFmt w:val="bullet"/>
      <w:lvlText w:val="•"/>
      <w:lvlJc w:val="left"/>
      <w:pPr>
        <w:ind w:left="3866" w:hanging="360"/>
      </w:pPr>
      <w:rPr>
        <w:rFonts w:hint="default"/>
        <w:lang w:val="en-US" w:eastAsia="en-US" w:bidi="ar-SA"/>
      </w:rPr>
    </w:lvl>
    <w:lvl w:ilvl="3" w:tplc="75DABA84">
      <w:numFmt w:val="bullet"/>
      <w:lvlText w:val="•"/>
      <w:lvlJc w:val="left"/>
      <w:pPr>
        <w:ind w:left="5499" w:hanging="360"/>
      </w:pPr>
      <w:rPr>
        <w:rFonts w:hint="default"/>
        <w:lang w:val="en-US" w:eastAsia="en-US" w:bidi="ar-SA"/>
      </w:rPr>
    </w:lvl>
    <w:lvl w:ilvl="4" w:tplc="0618415A">
      <w:numFmt w:val="bullet"/>
      <w:lvlText w:val="•"/>
      <w:lvlJc w:val="left"/>
      <w:pPr>
        <w:ind w:left="7133" w:hanging="360"/>
      </w:pPr>
      <w:rPr>
        <w:rFonts w:hint="default"/>
        <w:lang w:val="en-US" w:eastAsia="en-US" w:bidi="ar-SA"/>
      </w:rPr>
    </w:lvl>
    <w:lvl w:ilvl="5" w:tplc="9D1E0FE6">
      <w:numFmt w:val="bullet"/>
      <w:lvlText w:val="•"/>
      <w:lvlJc w:val="left"/>
      <w:pPr>
        <w:ind w:left="8766" w:hanging="360"/>
      </w:pPr>
      <w:rPr>
        <w:rFonts w:hint="default"/>
        <w:lang w:val="en-US" w:eastAsia="en-US" w:bidi="ar-SA"/>
      </w:rPr>
    </w:lvl>
    <w:lvl w:ilvl="6" w:tplc="42009048">
      <w:numFmt w:val="bullet"/>
      <w:lvlText w:val="•"/>
      <w:lvlJc w:val="left"/>
      <w:pPr>
        <w:ind w:left="10399" w:hanging="360"/>
      </w:pPr>
      <w:rPr>
        <w:rFonts w:hint="default"/>
        <w:lang w:val="en-US" w:eastAsia="en-US" w:bidi="ar-SA"/>
      </w:rPr>
    </w:lvl>
    <w:lvl w:ilvl="7" w:tplc="C556F71C">
      <w:numFmt w:val="bullet"/>
      <w:lvlText w:val="•"/>
      <w:lvlJc w:val="left"/>
      <w:pPr>
        <w:ind w:left="12033" w:hanging="360"/>
      </w:pPr>
      <w:rPr>
        <w:rFonts w:hint="default"/>
        <w:lang w:val="en-US" w:eastAsia="en-US" w:bidi="ar-SA"/>
      </w:rPr>
    </w:lvl>
    <w:lvl w:ilvl="8" w:tplc="95F8C672">
      <w:numFmt w:val="bullet"/>
      <w:lvlText w:val="•"/>
      <w:lvlJc w:val="left"/>
      <w:pPr>
        <w:ind w:left="1366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0CA204F"/>
    <w:multiLevelType w:val="hybridMultilevel"/>
    <w:tmpl w:val="7DD00116"/>
    <w:lvl w:ilvl="0" w:tplc="1938FDD6">
      <w:start w:val="1"/>
      <w:numFmt w:val="decimal"/>
      <w:lvlText w:val="%1."/>
      <w:lvlJc w:val="left"/>
      <w:pPr>
        <w:ind w:left="1578" w:hanging="812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-1"/>
        <w:w w:val="100"/>
        <w:sz w:val="48"/>
        <w:szCs w:val="48"/>
        <w:lang w:val="en-US" w:eastAsia="en-US" w:bidi="ar-SA"/>
      </w:rPr>
    </w:lvl>
    <w:lvl w:ilvl="1" w:tplc="82DEFBC0">
      <w:numFmt w:val="bullet"/>
      <w:lvlText w:val="•"/>
      <w:lvlJc w:val="left"/>
      <w:pPr>
        <w:ind w:left="1847" w:hanging="360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0"/>
        <w:w w:val="100"/>
        <w:sz w:val="40"/>
        <w:szCs w:val="40"/>
        <w:lang w:val="en-US" w:eastAsia="en-US" w:bidi="ar-SA"/>
      </w:rPr>
    </w:lvl>
    <w:lvl w:ilvl="2" w:tplc="9C447018">
      <w:numFmt w:val="bullet"/>
      <w:lvlText w:val="•"/>
      <w:lvlJc w:val="left"/>
      <w:pPr>
        <w:ind w:left="3517" w:hanging="360"/>
      </w:pPr>
      <w:rPr>
        <w:rFonts w:hint="default"/>
        <w:lang w:val="en-US" w:eastAsia="en-US" w:bidi="ar-SA"/>
      </w:rPr>
    </w:lvl>
    <w:lvl w:ilvl="3" w:tplc="C13CC4A2">
      <w:numFmt w:val="bullet"/>
      <w:lvlText w:val="•"/>
      <w:lvlJc w:val="left"/>
      <w:pPr>
        <w:ind w:left="5194" w:hanging="360"/>
      </w:pPr>
      <w:rPr>
        <w:rFonts w:hint="default"/>
        <w:lang w:val="en-US" w:eastAsia="en-US" w:bidi="ar-SA"/>
      </w:rPr>
    </w:lvl>
    <w:lvl w:ilvl="4" w:tplc="200CC672">
      <w:numFmt w:val="bullet"/>
      <w:lvlText w:val="•"/>
      <w:lvlJc w:val="left"/>
      <w:pPr>
        <w:ind w:left="6871" w:hanging="360"/>
      </w:pPr>
      <w:rPr>
        <w:rFonts w:hint="default"/>
        <w:lang w:val="en-US" w:eastAsia="en-US" w:bidi="ar-SA"/>
      </w:rPr>
    </w:lvl>
    <w:lvl w:ilvl="5" w:tplc="882448F6">
      <w:numFmt w:val="bullet"/>
      <w:lvlText w:val="•"/>
      <w:lvlJc w:val="left"/>
      <w:pPr>
        <w:ind w:left="8548" w:hanging="360"/>
      </w:pPr>
      <w:rPr>
        <w:rFonts w:hint="default"/>
        <w:lang w:val="en-US" w:eastAsia="en-US" w:bidi="ar-SA"/>
      </w:rPr>
    </w:lvl>
    <w:lvl w:ilvl="6" w:tplc="9B74164E">
      <w:numFmt w:val="bullet"/>
      <w:lvlText w:val="•"/>
      <w:lvlJc w:val="left"/>
      <w:pPr>
        <w:ind w:left="10225" w:hanging="360"/>
      </w:pPr>
      <w:rPr>
        <w:rFonts w:hint="default"/>
        <w:lang w:val="en-US" w:eastAsia="en-US" w:bidi="ar-SA"/>
      </w:rPr>
    </w:lvl>
    <w:lvl w:ilvl="7" w:tplc="FF5611A6">
      <w:numFmt w:val="bullet"/>
      <w:lvlText w:val="•"/>
      <w:lvlJc w:val="left"/>
      <w:pPr>
        <w:ind w:left="11902" w:hanging="360"/>
      </w:pPr>
      <w:rPr>
        <w:rFonts w:hint="default"/>
        <w:lang w:val="en-US" w:eastAsia="en-US" w:bidi="ar-SA"/>
      </w:rPr>
    </w:lvl>
    <w:lvl w:ilvl="8" w:tplc="540EEDB4">
      <w:numFmt w:val="bullet"/>
      <w:lvlText w:val="•"/>
      <w:lvlJc w:val="left"/>
      <w:pPr>
        <w:ind w:left="1357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1D73DA6"/>
    <w:multiLevelType w:val="hybridMultilevel"/>
    <w:tmpl w:val="2D64A006"/>
    <w:lvl w:ilvl="0" w:tplc="858E111C">
      <w:start w:val="1"/>
      <w:numFmt w:val="decimal"/>
      <w:lvlText w:val="%1."/>
      <w:lvlJc w:val="left"/>
      <w:pPr>
        <w:ind w:left="1578" w:hanging="812"/>
      </w:pPr>
      <w:rPr>
        <w:rFonts w:ascii="Arial" w:eastAsia="Arial" w:hAnsi="Arial" w:cs="Arial" w:hint="default"/>
        <w:b w:val="0"/>
        <w:bCs w:val="0"/>
        <w:i w:val="0"/>
        <w:iCs w:val="0"/>
        <w:color w:val="333333"/>
        <w:spacing w:val="-1"/>
        <w:w w:val="100"/>
        <w:sz w:val="48"/>
        <w:szCs w:val="48"/>
        <w:lang w:val="en-US" w:eastAsia="en-US" w:bidi="ar-SA"/>
      </w:rPr>
    </w:lvl>
    <w:lvl w:ilvl="1" w:tplc="CF767924">
      <w:numFmt w:val="bullet"/>
      <w:lvlText w:val="•"/>
      <w:lvlJc w:val="left"/>
      <w:pPr>
        <w:ind w:left="3115" w:hanging="812"/>
      </w:pPr>
      <w:rPr>
        <w:rFonts w:hint="default"/>
        <w:lang w:val="en-US" w:eastAsia="en-US" w:bidi="ar-SA"/>
      </w:rPr>
    </w:lvl>
    <w:lvl w:ilvl="2" w:tplc="C6EE4780">
      <w:numFmt w:val="bullet"/>
      <w:lvlText w:val="•"/>
      <w:lvlJc w:val="left"/>
      <w:pPr>
        <w:ind w:left="4650" w:hanging="812"/>
      </w:pPr>
      <w:rPr>
        <w:rFonts w:hint="default"/>
        <w:lang w:val="en-US" w:eastAsia="en-US" w:bidi="ar-SA"/>
      </w:rPr>
    </w:lvl>
    <w:lvl w:ilvl="3" w:tplc="4BC4F692">
      <w:numFmt w:val="bullet"/>
      <w:lvlText w:val="•"/>
      <w:lvlJc w:val="left"/>
      <w:pPr>
        <w:ind w:left="6185" w:hanging="812"/>
      </w:pPr>
      <w:rPr>
        <w:rFonts w:hint="default"/>
        <w:lang w:val="en-US" w:eastAsia="en-US" w:bidi="ar-SA"/>
      </w:rPr>
    </w:lvl>
    <w:lvl w:ilvl="4" w:tplc="F21815C2">
      <w:numFmt w:val="bullet"/>
      <w:lvlText w:val="•"/>
      <w:lvlJc w:val="left"/>
      <w:pPr>
        <w:ind w:left="7721" w:hanging="812"/>
      </w:pPr>
      <w:rPr>
        <w:rFonts w:hint="default"/>
        <w:lang w:val="en-US" w:eastAsia="en-US" w:bidi="ar-SA"/>
      </w:rPr>
    </w:lvl>
    <w:lvl w:ilvl="5" w:tplc="1F8A3744">
      <w:numFmt w:val="bullet"/>
      <w:lvlText w:val="•"/>
      <w:lvlJc w:val="left"/>
      <w:pPr>
        <w:ind w:left="9256" w:hanging="812"/>
      </w:pPr>
      <w:rPr>
        <w:rFonts w:hint="default"/>
        <w:lang w:val="en-US" w:eastAsia="en-US" w:bidi="ar-SA"/>
      </w:rPr>
    </w:lvl>
    <w:lvl w:ilvl="6" w:tplc="8C30A6A6">
      <w:numFmt w:val="bullet"/>
      <w:lvlText w:val="•"/>
      <w:lvlJc w:val="left"/>
      <w:pPr>
        <w:ind w:left="10791" w:hanging="812"/>
      </w:pPr>
      <w:rPr>
        <w:rFonts w:hint="default"/>
        <w:lang w:val="en-US" w:eastAsia="en-US" w:bidi="ar-SA"/>
      </w:rPr>
    </w:lvl>
    <w:lvl w:ilvl="7" w:tplc="CCA205A0">
      <w:numFmt w:val="bullet"/>
      <w:lvlText w:val="•"/>
      <w:lvlJc w:val="left"/>
      <w:pPr>
        <w:ind w:left="12327" w:hanging="812"/>
      </w:pPr>
      <w:rPr>
        <w:rFonts w:hint="default"/>
        <w:lang w:val="en-US" w:eastAsia="en-US" w:bidi="ar-SA"/>
      </w:rPr>
    </w:lvl>
    <w:lvl w:ilvl="8" w:tplc="47666246">
      <w:numFmt w:val="bullet"/>
      <w:lvlText w:val="•"/>
      <w:lvlJc w:val="left"/>
      <w:pPr>
        <w:ind w:left="13862" w:hanging="812"/>
      </w:pPr>
      <w:rPr>
        <w:rFonts w:hint="default"/>
        <w:lang w:val="en-US" w:eastAsia="en-US" w:bidi="ar-SA"/>
      </w:rPr>
    </w:lvl>
  </w:abstractNum>
  <w:num w:numId="1" w16cid:durableId="880168737">
    <w:abstractNumId w:val="3"/>
  </w:num>
  <w:num w:numId="2" w16cid:durableId="433792264">
    <w:abstractNumId w:val="2"/>
  </w:num>
  <w:num w:numId="3" w16cid:durableId="1812209143">
    <w:abstractNumId w:val="0"/>
  </w:num>
  <w:num w:numId="4" w16cid:durableId="1381661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0EDF"/>
    <w:rsid w:val="00043840"/>
    <w:rsid w:val="00052473"/>
    <w:rsid w:val="00055129"/>
    <w:rsid w:val="00132D5A"/>
    <w:rsid w:val="002204BE"/>
    <w:rsid w:val="00232BD5"/>
    <w:rsid w:val="0045378A"/>
    <w:rsid w:val="004A3D63"/>
    <w:rsid w:val="004C7555"/>
    <w:rsid w:val="005426FD"/>
    <w:rsid w:val="00650EDF"/>
    <w:rsid w:val="006571F4"/>
    <w:rsid w:val="0075038F"/>
    <w:rsid w:val="007871FE"/>
    <w:rsid w:val="00840694"/>
    <w:rsid w:val="00862C54"/>
    <w:rsid w:val="009541C5"/>
    <w:rsid w:val="009C6260"/>
    <w:rsid w:val="00A25B3C"/>
    <w:rsid w:val="00A65CFC"/>
    <w:rsid w:val="00AC49BB"/>
    <w:rsid w:val="00AD094C"/>
    <w:rsid w:val="00AE5068"/>
    <w:rsid w:val="00B12F4C"/>
    <w:rsid w:val="00BA68DD"/>
    <w:rsid w:val="00D217CE"/>
    <w:rsid w:val="00D2367B"/>
    <w:rsid w:val="00D24670"/>
    <w:rsid w:val="00DC2AAF"/>
    <w:rsid w:val="00DC52BE"/>
    <w:rsid w:val="00E17280"/>
    <w:rsid w:val="00E94142"/>
    <w:rsid w:val="00EC6FB8"/>
    <w:rsid w:val="00ED05EC"/>
    <w:rsid w:val="00FC5BA6"/>
    <w:rsid w:val="00FC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7B2C6"/>
  <w15:docId w15:val="{9346EB32-54B1-4710-8899-91740B68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950" w:lineRule="exact"/>
      <w:ind w:left="47"/>
      <w:outlineLvl w:val="0"/>
    </w:pPr>
    <w:rPr>
      <w:rFonts w:ascii="Calibri" w:eastAsia="Calibri" w:hAnsi="Calibri" w:cs="Calibri"/>
      <w:sz w:val="88"/>
      <w:szCs w:val="8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64"/>
      <w:szCs w:val="64"/>
    </w:rPr>
  </w:style>
  <w:style w:type="paragraph" w:styleId="Title">
    <w:name w:val="Title"/>
    <w:basedOn w:val="Normal"/>
    <w:uiPriority w:val="10"/>
    <w:qFormat/>
    <w:pPr>
      <w:spacing w:before="712"/>
      <w:ind w:left="16" w:right="570"/>
      <w:jc w:val="center"/>
    </w:pPr>
    <w:rPr>
      <w:rFonts w:ascii="Calibri" w:eastAsia="Calibri" w:hAnsi="Calibri" w:cs="Calibri"/>
      <w:sz w:val="100"/>
      <w:szCs w:val="100"/>
    </w:rPr>
  </w:style>
  <w:style w:type="paragraph" w:styleId="ListParagraph">
    <w:name w:val="List Paragraph"/>
    <w:basedOn w:val="Normal"/>
    <w:uiPriority w:val="1"/>
    <w:qFormat/>
    <w:pPr>
      <w:spacing w:before="73"/>
      <w:ind w:left="1126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4C755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75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55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C75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755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header" Target="header9.xml"/><Relationship Id="rId39" Type="http://schemas.openxmlformats.org/officeDocument/2006/relationships/footer" Target="footer13.xml"/><Relationship Id="rId21" Type="http://schemas.openxmlformats.org/officeDocument/2006/relationships/header" Target="header7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footer" Target="footer17.xml"/><Relationship Id="rId50" Type="http://schemas.openxmlformats.org/officeDocument/2006/relationships/header" Target="header2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9" Type="http://schemas.openxmlformats.org/officeDocument/2006/relationships/footer" Target="footer8.xml"/><Relationship Id="rId11" Type="http://schemas.openxmlformats.org/officeDocument/2006/relationships/header" Target="header3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2.xml"/><Relationship Id="rId40" Type="http://schemas.openxmlformats.org/officeDocument/2006/relationships/header" Target="header16.xml"/><Relationship Id="rId45" Type="http://schemas.openxmlformats.org/officeDocument/2006/relationships/footer" Target="footer16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31" Type="http://schemas.openxmlformats.org/officeDocument/2006/relationships/footer" Target="footer9.xml"/><Relationship Id="rId44" Type="http://schemas.openxmlformats.org/officeDocument/2006/relationships/header" Target="header18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5.xml"/><Relationship Id="rId27" Type="http://schemas.openxmlformats.org/officeDocument/2006/relationships/footer" Target="footer7.xml"/><Relationship Id="rId30" Type="http://schemas.openxmlformats.org/officeDocument/2006/relationships/header" Target="header11.xml"/><Relationship Id="rId35" Type="http://schemas.openxmlformats.org/officeDocument/2006/relationships/footer" Target="footer11.xml"/><Relationship Id="rId43" Type="http://schemas.openxmlformats.org/officeDocument/2006/relationships/footer" Target="footer15.xml"/><Relationship Id="rId48" Type="http://schemas.openxmlformats.org/officeDocument/2006/relationships/header" Target="header20.xml"/><Relationship Id="rId8" Type="http://schemas.openxmlformats.org/officeDocument/2006/relationships/image" Target="media/image1.jpeg"/><Relationship Id="rId51" Type="http://schemas.openxmlformats.org/officeDocument/2006/relationships/footer" Target="footer19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2.jpeg"/><Relationship Id="rId25" Type="http://schemas.openxmlformats.org/officeDocument/2006/relationships/footer" Target="footer6.xml"/><Relationship Id="rId33" Type="http://schemas.openxmlformats.org/officeDocument/2006/relationships/footer" Target="footer10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20" Type="http://schemas.openxmlformats.org/officeDocument/2006/relationships/image" Target="media/image3.jpeg"/><Relationship Id="rId41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image" Target="media/image4.png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18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EF328-8BEE-44CC-8CEB-8ADBB41B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24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Eleanor Canter</dc:creator>
  <cp:lastModifiedBy>Eleanor Canter</cp:lastModifiedBy>
  <cp:revision>24</cp:revision>
  <dcterms:created xsi:type="dcterms:W3CDTF">2026-05-27T18:24:00Z</dcterms:created>
  <dcterms:modified xsi:type="dcterms:W3CDTF">2026-07-16T22:51:00Z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2026-05-27T00:00:00Z</vt:filetime>
  </property>
  <property fmtid="{D5CDD505-2E9C-101B-9397-08002B2CF9AE}" pid="5" name="Producer">
    <vt:lpwstr>Microsoft® PowerPoint® for Microsoft 365</vt:lpwstr>
  </property>
</Properties>
</file>